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2B48" w:rsidRDefault="00362B48" w:rsidP="001C4212">
      <w:pPr>
        <w:spacing w:line="360" w:lineRule="auto"/>
        <w:jc w:val="center"/>
        <w:rPr>
          <w:b/>
          <w:bCs/>
          <w:sz w:val="24"/>
          <w:szCs w:val="24"/>
        </w:rPr>
      </w:pPr>
    </w:p>
    <w:p w:rsidR="00362B48" w:rsidRDefault="00362B48" w:rsidP="001C4212">
      <w:pPr>
        <w:spacing w:line="360" w:lineRule="auto"/>
        <w:jc w:val="center"/>
        <w:rPr>
          <w:b/>
          <w:sz w:val="24"/>
          <w:szCs w:val="24"/>
        </w:rPr>
      </w:pPr>
      <w:r w:rsidRPr="00481EC2">
        <w:rPr>
          <w:b/>
          <w:bCs/>
          <w:sz w:val="24"/>
          <w:szCs w:val="24"/>
        </w:rPr>
        <w:t xml:space="preserve">REGULAMENTO DO </w:t>
      </w:r>
      <w:r w:rsidRPr="00481EC2">
        <w:rPr>
          <w:b/>
          <w:sz w:val="24"/>
          <w:szCs w:val="24"/>
        </w:rPr>
        <w:t xml:space="preserve">PROGRAMA DE INTERNACIONALIZAÇÃO, INOVAÇÃO, PESQUISA E EXTENSÃO </w:t>
      </w:r>
      <w:r>
        <w:rPr>
          <w:b/>
          <w:sz w:val="24"/>
          <w:szCs w:val="24"/>
        </w:rPr>
        <w:t>–</w:t>
      </w:r>
      <w:r w:rsidRPr="00481EC2">
        <w:rPr>
          <w:b/>
          <w:sz w:val="24"/>
          <w:szCs w:val="24"/>
        </w:rPr>
        <w:t xml:space="preserve"> PROINPE</w:t>
      </w:r>
    </w:p>
    <w:p w:rsidR="00362B48" w:rsidRPr="00481EC2" w:rsidRDefault="00362B48" w:rsidP="001C4212">
      <w:pPr>
        <w:spacing w:line="360" w:lineRule="auto"/>
        <w:jc w:val="center"/>
        <w:rPr>
          <w:b/>
          <w:sz w:val="24"/>
          <w:szCs w:val="24"/>
        </w:rPr>
      </w:pPr>
    </w:p>
    <w:p w:rsidR="00362B48" w:rsidRPr="00481EC2" w:rsidRDefault="00362B48" w:rsidP="001C4212">
      <w:pPr>
        <w:pStyle w:val="Default"/>
        <w:spacing w:line="360" w:lineRule="auto"/>
        <w:ind w:left="3960"/>
        <w:jc w:val="both"/>
        <w:rPr>
          <w:color w:val="auto"/>
        </w:rPr>
      </w:pPr>
      <w:r w:rsidRPr="00481EC2">
        <w:rPr>
          <w:color w:val="auto"/>
        </w:rPr>
        <w:t xml:space="preserve">Este regulamento visa estabelecer a organização </w:t>
      </w:r>
      <w:r w:rsidRPr="00B90B48">
        <w:rPr>
          <w:color w:val="auto"/>
        </w:rPr>
        <w:t>e o funcionamento do Programa de Internacionalização</w:t>
      </w:r>
      <w:r w:rsidRPr="00481EC2">
        <w:rPr>
          <w:color w:val="auto"/>
        </w:rPr>
        <w:t>, Inovação, Pesquisa e Extensão (PROINPE) da Faculdade Católica Rainha da Paz-FCARP.</w:t>
      </w:r>
    </w:p>
    <w:p w:rsidR="00362B48" w:rsidRPr="00481EC2" w:rsidRDefault="00362B48" w:rsidP="001C4212">
      <w:pPr>
        <w:pStyle w:val="Default"/>
        <w:spacing w:line="360" w:lineRule="auto"/>
        <w:jc w:val="center"/>
        <w:rPr>
          <w:b/>
          <w:bCs/>
          <w:color w:val="FF0000"/>
        </w:rPr>
      </w:pPr>
    </w:p>
    <w:p w:rsidR="00362B48" w:rsidRPr="00481EC2" w:rsidRDefault="00362B48" w:rsidP="001C4212">
      <w:pPr>
        <w:pStyle w:val="Default"/>
        <w:spacing w:line="360" w:lineRule="auto"/>
        <w:jc w:val="center"/>
        <w:rPr>
          <w:color w:val="auto"/>
        </w:rPr>
      </w:pPr>
      <w:r w:rsidRPr="00481EC2">
        <w:rPr>
          <w:b/>
          <w:bCs/>
          <w:color w:val="auto"/>
        </w:rPr>
        <w:t>CAPITULO I</w:t>
      </w:r>
    </w:p>
    <w:p w:rsidR="00362B48" w:rsidRPr="00481EC2" w:rsidRDefault="00362B48" w:rsidP="001C4212">
      <w:pPr>
        <w:pStyle w:val="Default"/>
        <w:spacing w:line="360" w:lineRule="auto"/>
        <w:jc w:val="center"/>
        <w:rPr>
          <w:b/>
          <w:bCs/>
          <w:color w:val="auto"/>
        </w:rPr>
      </w:pPr>
      <w:r w:rsidRPr="00481EC2">
        <w:rPr>
          <w:b/>
          <w:bCs/>
          <w:color w:val="auto"/>
        </w:rPr>
        <w:t>DA DEFINIÇÃO E OBJETIVOS</w:t>
      </w:r>
    </w:p>
    <w:p w:rsidR="00362B48" w:rsidRPr="00481EC2" w:rsidRDefault="00362B48" w:rsidP="001C4212">
      <w:pPr>
        <w:pStyle w:val="Default"/>
        <w:spacing w:line="360" w:lineRule="auto"/>
        <w:jc w:val="center"/>
        <w:rPr>
          <w:b/>
          <w:bCs/>
          <w:color w:val="auto"/>
        </w:rPr>
      </w:pPr>
    </w:p>
    <w:p w:rsidR="00362B48" w:rsidRPr="00481EC2" w:rsidRDefault="00362B48" w:rsidP="001C4212">
      <w:pPr>
        <w:pStyle w:val="Default"/>
        <w:spacing w:line="360" w:lineRule="auto"/>
        <w:jc w:val="both"/>
        <w:rPr>
          <w:color w:val="auto"/>
        </w:rPr>
      </w:pPr>
      <w:r w:rsidRPr="00481EC2">
        <w:rPr>
          <w:b/>
          <w:bCs/>
          <w:color w:val="auto"/>
        </w:rPr>
        <w:t>Art. 1º</w:t>
      </w:r>
      <w:r w:rsidRPr="00481EC2">
        <w:rPr>
          <w:bCs/>
          <w:color w:val="auto"/>
        </w:rPr>
        <w:t xml:space="preserve"> </w:t>
      </w:r>
      <w:r w:rsidRPr="00481EC2">
        <w:rPr>
          <w:color w:val="auto"/>
        </w:rPr>
        <w:t xml:space="preserve">O </w:t>
      </w:r>
      <w:r w:rsidRPr="00B90B48">
        <w:rPr>
          <w:color w:val="auto"/>
        </w:rPr>
        <w:t xml:space="preserve">Programa de Internacionalização, </w:t>
      </w:r>
      <w:r w:rsidRPr="00481EC2">
        <w:rPr>
          <w:color w:val="auto"/>
        </w:rPr>
        <w:t xml:space="preserve">Inovação, Pesquisa e Extensão (PROINPE) da Faculdade Católica Rainha da Paz-FCARP constitui um conjunto de práticas que visam a reflexão e melhoria do processo de ensino/aprendizagem nos cursos de graduação e pós-graduação por meio de atividades de caráter educativo, </w:t>
      </w:r>
      <w:r>
        <w:rPr>
          <w:color w:val="auto"/>
        </w:rPr>
        <w:t xml:space="preserve">esportivo, </w:t>
      </w:r>
      <w:r w:rsidRPr="00481EC2">
        <w:rPr>
          <w:color w:val="auto"/>
        </w:rPr>
        <w:t>cultural, artístico e/ou cientifico.</w:t>
      </w:r>
    </w:p>
    <w:p w:rsidR="00362B48" w:rsidRPr="00481EC2" w:rsidRDefault="00362B48" w:rsidP="001C4212">
      <w:pPr>
        <w:pStyle w:val="Default"/>
        <w:spacing w:line="360" w:lineRule="auto"/>
        <w:jc w:val="both"/>
        <w:rPr>
          <w:color w:val="auto"/>
        </w:rPr>
      </w:pPr>
      <w:r w:rsidRPr="00481EC2">
        <w:rPr>
          <w:b/>
          <w:color w:val="auto"/>
        </w:rPr>
        <w:t xml:space="preserve">Parágrafo </w:t>
      </w:r>
      <w:r w:rsidR="007F47DD">
        <w:rPr>
          <w:b/>
          <w:color w:val="auto"/>
        </w:rPr>
        <w:t>Ú</w:t>
      </w:r>
      <w:r w:rsidRPr="00481EC2">
        <w:rPr>
          <w:b/>
          <w:color w:val="auto"/>
        </w:rPr>
        <w:t>nico</w:t>
      </w:r>
      <w:r w:rsidRPr="00481EC2">
        <w:rPr>
          <w:color w:val="auto"/>
        </w:rPr>
        <w:t xml:space="preserve"> As atividades de que tratam o </w:t>
      </w:r>
      <w:r w:rsidRPr="00481EC2">
        <w:rPr>
          <w:i/>
          <w:color w:val="auto"/>
        </w:rPr>
        <w:t>caput</w:t>
      </w:r>
      <w:r w:rsidRPr="00481EC2">
        <w:rPr>
          <w:color w:val="auto"/>
        </w:rPr>
        <w:t xml:space="preserve"> deverão ser desenvolvidas pela comunidade acadêmica e voltadas ao desenvolvimento social, em especial o local e regional.</w:t>
      </w:r>
    </w:p>
    <w:p w:rsidR="00362B48" w:rsidRDefault="00362B48" w:rsidP="001C4212">
      <w:pPr>
        <w:pStyle w:val="Corpodetexto"/>
        <w:spacing w:line="360" w:lineRule="auto"/>
        <w:jc w:val="both"/>
        <w:rPr>
          <w:b/>
          <w:bCs/>
        </w:rPr>
      </w:pPr>
    </w:p>
    <w:p w:rsidR="00362B48" w:rsidRPr="00481EC2" w:rsidRDefault="00362B48" w:rsidP="001C4212">
      <w:pPr>
        <w:pStyle w:val="Corpodetexto"/>
        <w:spacing w:line="360" w:lineRule="auto"/>
        <w:jc w:val="both"/>
        <w:rPr>
          <w:bCs/>
        </w:rPr>
      </w:pPr>
      <w:r w:rsidRPr="00481EC2">
        <w:rPr>
          <w:b/>
          <w:bCs/>
        </w:rPr>
        <w:t xml:space="preserve">Art. 2º </w:t>
      </w:r>
      <w:r w:rsidRPr="00481EC2">
        <w:rPr>
          <w:bCs/>
        </w:rPr>
        <w:t xml:space="preserve"> São objetivos do PROINPE: </w:t>
      </w:r>
    </w:p>
    <w:p w:rsidR="00362B48" w:rsidRPr="00481EC2" w:rsidRDefault="00362B48" w:rsidP="001C4212">
      <w:pPr>
        <w:pStyle w:val="Default"/>
        <w:spacing w:line="360" w:lineRule="auto"/>
        <w:jc w:val="both"/>
        <w:rPr>
          <w:color w:val="auto"/>
        </w:rPr>
      </w:pPr>
      <w:r w:rsidRPr="00481EC2">
        <w:rPr>
          <w:bCs/>
        </w:rPr>
        <w:t>I -  c</w:t>
      </w:r>
      <w:r w:rsidRPr="00481EC2">
        <w:rPr>
          <w:color w:val="auto"/>
        </w:rPr>
        <w:t>onduzir e articular projetos alinhados com a inovação, internacionalização, a pesquisa e extensão, observada a interdisciplinaridade e a transversalidade com a</w:t>
      </w:r>
      <w:r>
        <w:rPr>
          <w:color w:val="auto"/>
        </w:rPr>
        <w:t xml:space="preserve"> Educação Ambiental;</w:t>
      </w:r>
    </w:p>
    <w:p w:rsidR="00362B48" w:rsidRPr="00481EC2" w:rsidRDefault="00362B48" w:rsidP="001C4212">
      <w:pPr>
        <w:pStyle w:val="Corpodetexto"/>
        <w:spacing w:line="360" w:lineRule="auto"/>
        <w:jc w:val="both"/>
      </w:pPr>
      <w:r w:rsidRPr="00481EC2">
        <w:t>II - estimular a internacionalização, a inovação, a pesquisa e a extensão de forma a integrar e/ou maximizar os benefícios acadêmicos da FCARP com a sociedade, contribuindo para o desenvolvimento</w:t>
      </w:r>
      <w:r>
        <w:t xml:space="preserve"> ambiental,</w:t>
      </w:r>
      <w:r w:rsidRPr="00481EC2">
        <w:t xml:space="preserve"> socieco</w:t>
      </w:r>
      <w:r>
        <w:t>nômico e científico-tecnológico;</w:t>
      </w:r>
    </w:p>
    <w:p w:rsidR="00362B48" w:rsidRPr="00481EC2" w:rsidRDefault="00362B48" w:rsidP="001C4212">
      <w:pPr>
        <w:pStyle w:val="Corpodetexto"/>
        <w:spacing w:line="360" w:lineRule="auto"/>
        <w:jc w:val="both"/>
      </w:pPr>
      <w:r w:rsidRPr="00481EC2">
        <w:t>III – estimular e desenvolver ações que tenham por fundamento</w:t>
      </w:r>
      <w:r>
        <w:t>,</w:t>
      </w:r>
      <w:r w:rsidRPr="00481EC2">
        <w:t xml:space="preserve"> a introdução de novidade ou aperfeiçoamento no ambiente produtivo ou social</w:t>
      </w:r>
      <w:r>
        <w:t>,</w:t>
      </w:r>
      <w:r w:rsidRPr="00481EC2">
        <w:t xml:space="preserve"> que resulte em novos produtos, processos ou serviços, tornando o </w:t>
      </w:r>
      <w:r>
        <w:t xml:space="preserve">docente e/ou </w:t>
      </w:r>
      <w:r w:rsidRPr="00481EC2">
        <w:t>discente protagonista</w:t>
      </w:r>
      <w:r>
        <w:t>s</w:t>
      </w:r>
      <w:r w:rsidRPr="00481EC2">
        <w:t xml:space="preserve"> no </w:t>
      </w:r>
      <w:r w:rsidRPr="00481EC2">
        <w:lastRenderedPageBreak/>
        <w:t>desenvolvimento do conhecimento</w:t>
      </w:r>
      <w:r>
        <w:t xml:space="preserve"> interdisciplinar</w:t>
      </w:r>
      <w:r w:rsidRPr="00481EC2">
        <w:t>, ass</w:t>
      </w:r>
      <w:r>
        <w:t>imilando a teoria com a prática;</w:t>
      </w:r>
      <w:r w:rsidRPr="00481EC2">
        <w:t xml:space="preserve"> </w:t>
      </w:r>
    </w:p>
    <w:p w:rsidR="00362B48" w:rsidRPr="00481EC2" w:rsidRDefault="00362B48" w:rsidP="001C4212">
      <w:pPr>
        <w:pStyle w:val="Default"/>
        <w:spacing w:line="360" w:lineRule="auto"/>
        <w:jc w:val="both"/>
      </w:pPr>
      <w:r w:rsidRPr="00481EC2">
        <w:t>IV – produzir e ofertar subsídios para aprimoramento de programas de formação e dos mecan</w:t>
      </w:r>
      <w:r>
        <w:t>ismos decisórios institucionais;</w:t>
      </w:r>
    </w:p>
    <w:p w:rsidR="00362B48" w:rsidRPr="00481EC2" w:rsidRDefault="00362B48" w:rsidP="001C4212">
      <w:pPr>
        <w:pStyle w:val="Default"/>
        <w:spacing w:line="360" w:lineRule="auto"/>
        <w:jc w:val="both"/>
      </w:pPr>
      <w:r w:rsidRPr="00481EC2">
        <w:rPr>
          <w:color w:val="auto"/>
        </w:rPr>
        <w:t>V - estimular a criação e manutenção de Grupos/Núcleos de estudos e iniciação à pesquisa, pela coordenação dos cursos</w:t>
      </w:r>
      <w:r w:rsidRPr="00481EC2">
        <w:t xml:space="preserve"> de graduação oferecidos pela Instituição, envolvendo os alunos</w:t>
      </w:r>
      <w:r>
        <w:t>,</w:t>
      </w:r>
      <w:r w:rsidRPr="00481EC2">
        <w:t xml:space="preserve"> professores</w:t>
      </w:r>
      <w:r>
        <w:t xml:space="preserve"> e comunidade regional;</w:t>
      </w:r>
      <w:r w:rsidRPr="00481EC2">
        <w:t xml:space="preserve"> </w:t>
      </w:r>
    </w:p>
    <w:p w:rsidR="00362B48" w:rsidRDefault="00362B48" w:rsidP="001C4212">
      <w:pP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1EC2">
        <w:rPr>
          <w:color w:val="000000"/>
          <w:sz w:val="24"/>
          <w:szCs w:val="24"/>
          <w:lang w:val="pt-BR"/>
        </w:rPr>
        <w:t>VI</w:t>
      </w:r>
      <w:r w:rsidRPr="00481EC2">
        <w:rPr>
          <w:color w:val="000000"/>
          <w:sz w:val="24"/>
          <w:szCs w:val="24"/>
        </w:rPr>
        <w:t xml:space="preserve"> – buscar sensibilizar a comunidade acadêmica </w:t>
      </w:r>
      <w:r>
        <w:rPr>
          <w:color w:val="000000"/>
          <w:sz w:val="24"/>
          <w:szCs w:val="24"/>
        </w:rPr>
        <w:t xml:space="preserve">e a sociedade </w:t>
      </w:r>
      <w:r w:rsidRPr="00481EC2">
        <w:rPr>
          <w:color w:val="000000"/>
          <w:sz w:val="24"/>
          <w:szCs w:val="24"/>
        </w:rPr>
        <w:t>sobre a importância da pesquisa e extensão</w:t>
      </w:r>
      <w:r>
        <w:rPr>
          <w:color w:val="000000"/>
          <w:sz w:val="24"/>
          <w:szCs w:val="24"/>
        </w:rPr>
        <w:t>;</w:t>
      </w:r>
      <w:r w:rsidRPr="00481EC2">
        <w:rPr>
          <w:color w:val="000000"/>
          <w:sz w:val="24"/>
          <w:szCs w:val="24"/>
        </w:rPr>
        <w:t xml:space="preserve"> </w:t>
      </w:r>
    </w:p>
    <w:p w:rsidR="00362B48" w:rsidRPr="00481EC2" w:rsidRDefault="00362B48" w:rsidP="001C4212">
      <w:pPr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VII – promover a inovação, como princípio básico do desenvolvimento regional e da busca pelo conhecimento integrado e acessível a todos; </w:t>
      </w:r>
    </w:p>
    <w:p w:rsidR="00362B48" w:rsidRPr="00481EC2" w:rsidRDefault="00362B48" w:rsidP="001C4212">
      <w:pPr>
        <w:pStyle w:val="Default"/>
        <w:tabs>
          <w:tab w:val="center" w:pos="4873"/>
        </w:tabs>
        <w:spacing w:line="360" w:lineRule="auto"/>
        <w:jc w:val="both"/>
        <w:rPr>
          <w:b/>
          <w:bCs/>
          <w:color w:val="FF0000"/>
        </w:rPr>
      </w:pPr>
      <w:r w:rsidRPr="00481EC2">
        <w:t xml:space="preserve">. </w:t>
      </w:r>
      <w:r>
        <w:tab/>
      </w:r>
    </w:p>
    <w:p w:rsidR="00362B48" w:rsidRPr="00481EC2" w:rsidRDefault="00362B48" w:rsidP="001C4212">
      <w:pPr>
        <w:pStyle w:val="Default"/>
        <w:spacing w:line="360" w:lineRule="auto"/>
        <w:jc w:val="center"/>
        <w:rPr>
          <w:color w:val="auto"/>
        </w:rPr>
      </w:pPr>
      <w:r w:rsidRPr="00481EC2">
        <w:rPr>
          <w:b/>
          <w:bCs/>
          <w:color w:val="auto"/>
        </w:rPr>
        <w:t>CAPITULO II</w:t>
      </w:r>
    </w:p>
    <w:p w:rsidR="00362B48" w:rsidRPr="00481EC2" w:rsidRDefault="00362B48" w:rsidP="001C4212">
      <w:pPr>
        <w:pStyle w:val="Default"/>
        <w:spacing w:line="360" w:lineRule="auto"/>
        <w:jc w:val="center"/>
        <w:rPr>
          <w:color w:val="auto"/>
        </w:rPr>
      </w:pPr>
      <w:r w:rsidRPr="00481EC2">
        <w:rPr>
          <w:b/>
          <w:bCs/>
          <w:color w:val="auto"/>
        </w:rPr>
        <w:t>DA ORGANIZAÇÃO E GERENCIAMENTO</w:t>
      </w:r>
    </w:p>
    <w:p w:rsidR="00362B48" w:rsidRPr="00481EC2" w:rsidRDefault="00362B48" w:rsidP="001C4212">
      <w:pPr>
        <w:pStyle w:val="Default"/>
        <w:spacing w:line="360" w:lineRule="auto"/>
        <w:jc w:val="both"/>
        <w:rPr>
          <w:b/>
          <w:bCs/>
          <w:color w:val="FF0000"/>
        </w:rPr>
      </w:pPr>
    </w:p>
    <w:p w:rsidR="00362B48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81EC2">
        <w:rPr>
          <w:rFonts w:ascii="Arial" w:hAnsi="Arial" w:cs="Arial"/>
          <w:b/>
          <w:bCs/>
        </w:rPr>
        <w:t xml:space="preserve">Art. 3º </w:t>
      </w:r>
      <w:r w:rsidRPr="00481EC2">
        <w:rPr>
          <w:rFonts w:ascii="Arial" w:hAnsi="Arial" w:cs="Arial"/>
          <w:bCs/>
        </w:rPr>
        <w:t>O PROINPE é</w:t>
      </w:r>
      <w:r w:rsidRPr="00481EC2">
        <w:rPr>
          <w:rFonts w:ascii="Arial" w:hAnsi="Arial" w:cs="Arial"/>
          <w:color w:val="C00000"/>
        </w:rPr>
        <w:t xml:space="preserve"> </w:t>
      </w:r>
      <w:r w:rsidRPr="00481EC2">
        <w:rPr>
          <w:rFonts w:ascii="Arial" w:hAnsi="Arial" w:cs="Arial"/>
        </w:rPr>
        <w:t xml:space="preserve">formado por 05 (cinco) subprogramas: </w:t>
      </w:r>
    </w:p>
    <w:p w:rsidR="00362B48" w:rsidRPr="00481EC2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481EC2">
        <w:rPr>
          <w:rFonts w:ascii="Arial" w:hAnsi="Arial" w:cs="Arial"/>
        </w:rPr>
        <w:t>Subprograma d</w:t>
      </w:r>
      <w:r>
        <w:rPr>
          <w:rFonts w:ascii="Arial" w:hAnsi="Arial" w:cs="Arial"/>
        </w:rPr>
        <w:t>e</w:t>
      </w:r>
      <w:r w:rsidRPr="00481EC2">
        <w:rPr>
          <w:rFonts w:ascii="Arial" w:hAnsi="Arial" w:cs="Arial"/>
        </w:rPr>
        <w:t xml:space="preserve"> Internacionalização; </w:t>
      </w:r>
    </w:p>
    <w:p w:rsidR="00362B48" w:rsidRPr="00481EC2" w:rsidRDefault="00362B48" w:rsidP="001C4212">
      <w:pPr>
        <w:pStyle w:val="m-6588252073471554166gmail-msobodytext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81EC2">
        <w:rPr>
          <w:rFonts w:ascii="Arial" w:hAnsi="Arial" w:cs="Arial"/>
        </w:rPr>
        <w:t>Subprograma d</w:t>
      </w:r>
      <w:r>
        <w:rPr>
          <w:rFonts w:ascii="Arial" w:hAnsi="Arial" w:cs="Arial"/>
        </w:rPr>
        <w:t>e</w:t>
      </w:r>
      <w:r w:rsidRPr="00481EC2">
        <w:rPr>
          <w:rFonts w:ascii="Arial" w:hAnsi="Arial" w:cs="Arial"/>
        </w:rPr>
        <w:t xml:space="preserve"> Inovação;</w:t>
      </w:r>
    </w:p>
    <w:p w:rsidR="00362B48" w:rsidRPr="00481EC2" w:rsidRDefault="00362B48" w:rsidP="001C4212">
      <w:pPr>
        <w:pStyle w:val="m-6588252073471554166gmail-msobodytext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81EC2">
        <w:rPr>
          <w:rFonts w:ascii="Arial" w:hAnsi="Arial" w:cs="Arial"/>
        </w:rPr>
        <w:t>Subprograma d</w:t>
      </w:r>
      <w:r>
        <w:rPr>
          <w:rFonts w:ascii="Arial" w:hAnsi="Arial" w:cs="Arial"/>
        </w:rPr>
        <w:t>e</w:t>
      </w:r>
      <w:r w:rsidRPr="00481EC2">
        <w:rPr>
          <w:rFonts w:ascii="Arial" w:hAnsi="Arial" w:cs="Arial"/>
        </w:rPr>
        <w:t xml:space="preserve"> Pesquisa </w:t>
      </w:r>
    </w:p>
    <w:p w:rsidR="00362B48" w:rsidRPr="00481EC2" w:rsidRDefault="00362B48" w:rsidP="001C4212">
      <w:pPr>
        <w:pStyle w:val="m-6588252073471554166gmail-msobodytext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81EC2">
        <w:rPr>
          <w:rFonts w:ascii="Arial" w:hAnsi="Arial" w:cs="Arial"/>
        </w:rPr>
        <w:t>Subprograma d</w:t>
      </w:r>
      <w:r>
        <w:rPr>
          <w:rFonts w:ascii="Arial" w:hAnsi="Arial" w:cs="Arial"/>
        </w:rPr>
        <w:t>e</w:t>
      </w:r>
      <w:r w:rsidRPr="00481EC2">
        <w:rPr>
          <w:rFonts w:ascii="Arial" w:hAnsi="Arial" w:cs="Arial"/>
        </w:rPr>
        <w:t xml:space="preserve"> Extensão</w:t>
      </w:r>
    </w:p>
    <w:p w:rsidR="00362B48" w:rsidRPr="00481EC2" w:rsidRDefault="00362B48" w:rsidP="001C4212">
      <w:pPr>
        <w:pStyle w:val="m-6588252073471554166gmail-msobodytext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81EC2">
        <w:rPr>
          <w:rFonts w:ascii="Arial" w:hAnsi="Arial" w:cs="Arial"/>
        </w:rPr>
        <w:t>Subprograma d</w:t>
      </w:r>
      <w:r>
        <w:rPr>
          <w:rFonts w:ascii="Arial" w:hAnsi="Arial" w:cs="Arial"/>
        </w:rPr>
        <w:t>e</w:t>
      </w:r>
      <w:r w:rsidRPr="00481EC2">
        <w:rPr>
          <w:rFonts w:ascii="Arial" w:hAnsi="Arial" w:cs="Arial"/>
        </w:rPr>
        <w:t xml:space="preserve"> Educação Ambiental.</w:t>
      </w:r>
    </w:p>
    <w:p w:rsidR="00362B48" w:rsidRPr="00481EC2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  <w:r w:rsidRPr="00481EC2">
        <w:rPr>
          <w:rFonts w:ascii="Arial" w:hAnsi="Arial" w:cs="Arial"/>
          <w:b/>
        </w:rPr>
        <w:t>Parágrafo Único</w:t>
      </w:r>
      <w:r w:rsidRPr="00481EC2">
        <w:rPr>
          <w:rFonts w:ascii="Arial" w:hAnsi="Arial" w:cs="Arial"/>
        </w:rPr>
        <w:t xml:space="preserve"> – A Educação Ambiental estará contemplada </w:t>
      </w:r>
      <w:r w:rsidRPr="00481EC2">
        <w:rPr>
          <w:rFonts w:ascii="Arial" w:hAnsi="Arial" w:cs="Arial"/>
          <w:bCs/>
        </w:rPr>
        <w:t>de forma transversal, devendo estar presente em todas as ações.</w:t>
      </w:r>
    </w:p>
    <w:p w:rsidR="00362B48" w:rsidRPr="00481EC2" w:rsidRDefault="00362B48" w:rsidP="001C4212">
      <w:pPr>
        <w:pStyle w:val="PargrafodaLista"/>
        <w:tabs>
          <w:tab w:val="left" w:pos="702"/>
        </w:tabs>
        <w:spacing w:line="360" w:lineRule="auto"/>
        <w:ind w:left="0"/>
        <w:jc w:val="both"/>
        <w:rPr>
          <w:b/>
          <w:bCs/>
          <w:sz w:val="24"/>
          <w:szCs w:val="24"/>
        </w:rPr>
      </w:pPr>
    </w:p>
    <w:p w:rsidR="00362B48" w:rsidRPr="00481EC2" w:rsidRDefault="00362B48" w:rsidP="001C4212">
      <w:pPr>
        <w:pStyle w:val="PargrafodaLista"/>
        <w:tabs>
          <w:tab w:val="left" w:pos="702"/>
        </w:tabs>
        <w:spacing w:line="360" w:lineRule="auto"/>
        <w:ind w:left="0"/>
        <w:jc w:val="both"/>
        <w:rPr>
          <w:sz w:val="24"/>
          <w:szCs w:val="24"/>
        </w:rPr>
      </w:pPr>
      <w:r w:rsidRPr="00481EC2">
        <w:rPr>
          <w:b/>
          <w:bCs/>
          <w:sz w:val="24"/>
          <w:szCs w:val="24"/>
        </w:rPr>
        <w:t xml:space="preserve">Art. 4º </w:t>
      </w:r>
      <w:r w:rsidRPr="00481EC2">
        <w:rPr>
          <w:sz w:val="24"/>
          <w:szCs w:val="24"/>
        </w:rPr>
        <w:t>O PROINPE será gerenciado por uma comissão formada pelos seguintes segmentos da FCARP :</w:t>
      </w:r>
    </w:p>
    <w:p w:rsidR="00362B48" w:rsidRPr="00481EC2" w:rsidRDefault="00362B48" w:rsidP="001C4212">
      <w:pPr>
        <w:pStyle w:val="Corpodetexto"/>
        <w:spacing w:line="360" w:lineRule="auto"/>
        <w:jc w:val="both"/>
      </w:pPr>
      <w:r w:rsidRPr="00481EC2">
        <w:t xml:space="preserve">I – Diretor(a) Pedagógico(a); </w:t>
      </w:r>
    </w:p>
    <w:p w:rsidR="00362B48" w:rsidRDefault="00362B48" w:rsidP="001C4212">
      <w:pPr>
        <w:pStyle w:val="Corpodetexto"/>
        <w:spacing w:line="360" w:lineRule="auto"/>
        <w:jc w:val="both"/>
      </w:pPr>
      <w:r>
        <w:t>II - Coordenadores de Curso.</w:t>
      </w:r>
    </w:p>
    <w:p w:rsidR="009F2B3D" w:rsidRDefault="009F2B3D" w:rsidP="001C4212">
      <w:pPr>
        <w:pStyle w:val="Corpodetexto"/>
        <w:spacing w:line="360" w:lineRule="auto"/>
        <w:jc w:val="both"/>
      </w:pPr>
      <w:r w:rsidRPr="009F2B3D">
        <w:t>III – Coordenadores dos Grupos/Núcleos de estudos e pesquisa de cada curso.</w:t>
      </w:r>
    </w:p>
    <w:p w:rsidR="00362B48" w:rsidRPr="00481EC2" w:rsidRDefault="00362B48" w:rsidP="001C4212">
      <w:pPr>
        <w:pStyle w:val="Corpodetexto"/>
        <w:spacing w:line="360" w:lineRule="auto"/>
        <w:jc w:val="both"/>
        <w:rPr>
          <w:b/>
        </w:rPr>
      </w:pPr>
      <w:r w:rsidRPr="00481EC2">
        <w:rPr>
          <w:b/>
        </w:rPr>
        <w:t xml:space="preserve">§ 1º </w:t>
      </w:r>
      <w:r w:rsidRPr="00481EC2">
        <w:t xml:space="preserve">A comissão do PROINPE escolherá o seu </w:t>
      </w:r>
      <w:r>
        <w:t>Coordenador Geral</w:t>
      </w:r>
      <w:r w:rsidRPr="00481EC2">
        <w:t xml:space="preserve"> dentre seus membros</w:t>
      </w:r>
      <w:r w:rsidRPr="00481EC2">
        <w:rPr>
          <w:b/>
        </w:rPr>
        <w:t>.</w:t>
      </w:r>
    </w:p>
    <w:p w:rsidR="00362B48" w:rsidRDefault="00362B48" w:rsidP="001C4212">
      <w:pPr>
        <w:pStyle w:val="Corpodetexto"/>
        <w:spacing w:line="360" w:lineRule="auto"/>
        <w:jc w:val="both"/>
      </w:pPr>
      <w:r w:rsidRPr="00481EC2">
        <w:rPr>
          <w:b/>
        </w:rPr>
        <w:t>§ 2º</w:t>
      </w:r>
      <w:r w:rsidRPr="00481EC2">
        <w:t xml:space="preserve"> Os Subprogramas serão coordenados pela Comissão do PROINPE</w:t>
      </w:r>
      <w:r>
        <w:t>, ou por docentes da FCARP indicados por esta Comissão</w:t>
      </w:r>
      <w:r w:rsidRPr="00481EC2">
        <w:t>.</w:t>
      </w:r>
    </w:p>
    <w:p w:rsidR="00362B48" w:rsidRDefault="00362B48" w:rsidP="001C4212">
      <w:pPr>
        <w:pStyle w:val="Corpodetexto"/>
        <w:spacing w:line="360" w:lineRule="auto"/>
        <w:jc w:val="both"/>
        <w:rPr>
          <w:b/>
          <w:bCs/>
        </w:rPr>
      </w:pPr>
    </w:p>
    <w:p w:rsidR="00362B48" w:rsidRPr="00481EC2" w:rsidRDefault="00362B48" w:rsidP="001C4212">
      <w:pPr>
        <w:pStyle w:val="Corpodetexto"/>
        <w:spacing w:line="360" w:lineRule="auto"/>
        <w:jc w:val="both"/>
      </w:pPr>
      <w:r w:rsidRPr="00481EC2">
        <w:rPr>
          <w:b/>
          <w:bCs/>
        </w:rPr>
        <w:t xml:space="preserve">Art. 5º </w:t>
      </w:r>
      <w:r w:rsidRPr="00481EC2">
        <w:t xml:space="preserve"> São atribuições da Comissão do</w:t>
      </w:r>
      <w:r w:rsidRPr="00481EC2">
        <w:rPr>
          <w:b/>
        </w:rPr>
        <w:t xml:space="preserve"> </w:t>
      </w:r>
      <w:r w:rsidRPr="00481EC2">
        <w:t>PROINPE:</w:t>
      </w:r>
    </w:p>
    <w:p w:rsidR="00362B48" w:rsidRPr="00481EC2" w:rsidRDefault="00362B48" w:rsidP="001C4212">
      <w:pPr>
        <w:pStyle w:val="PargrafodaLista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81EC2">
        <w:rPr>
          <w:sz w:val="24"/>
          <w:szCs w:val="24"/>
        </w:rPr>
        <w:t>- analisar e deliberar sobre as questões pertinentes ao Programa e seus subprogramas;</w:t>
      </w:r>
    </w:p>
    <w:p w:rsidR="00362B48" w:rsidRPr="00481EC2" w:rsidRDefault="00362B48" w:rsidP="001C4212">
      <w:pPr>
        <w:pStyle w:val="PargrafodaLista"/>
        <w:numPr>
          <w:ilvl w:val="0"/>
          <w:numId w:val="1"/>
        </w:numPr>
        <w:tabs>
          <w:tab w:val="left" w:pos="284"/>
          <w:tab w:val="left" w:pos="561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81EC2">
        <w:rPr>
          <w:sz w:val="24"/>
          <w:szCs w:val="24"/>
        </w:rPr>
        <w:t xml:space="preserve">- analisar e dar parecer sobre </w:t>
      </w:r>
      <w:r w:rsidRPr="009B1598">
        <w:rPr>
          <w:sz w:val="24"/>
          <w:szCs w:val="24"/>
        </w:rPr>
        <w:t>questões encaminhadas pelos diretores da IES</w:t>
      </w:r>
      <w:r w:rsidRPr="00481EC2">
        <w:rPr>
          <w:sz w:val="24"/>
          <w:szCs w:val="24"/>
        </w:rPr>
        <w:t xml:space="preserve"> referente às atividades de internacionalização,  inovação,  pesquis</w:t>
      </w:r>
      <w:r>
        <w:rPr>
          <w:sz w:val="24"/>
          <w:szCs w:val="24"/>
        </w:rPr>
        <w:t>a, extensão e Educação Ambiental;</w:t>
      </w:r>
    </w:p>
    <w:p w:rsidR="00362B48" w:rsidRPr="00481EC2" w:rsidRDefault="00362B48" w:rsidP="001C4212">
      <w:pPr>
        <w:pStyle w:val="PargrafodaLista"/>
        <w:numPr>
          <w:ilvl w:val="0"/>
          <w:numId w:val="1"/>
        </w:numPr>
        <w:tabs>
          <w:tab w:val="left" w:pos="284"/>
          <w:tab w:val="left" w:pos="647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81EC2">
        <w:rPr>
          <w:sz w:val="24"/>
          <w:szCs w:val="24"/>
        </w:rPr>
        <w:t xml:space="preserve">– avaliar </w:t>
      </w:r>
      <w:r>
        <w:rPr>
          <w:sz w:val="24"/>
          <w:szCs w:val="24"/>
        </w:rPr>
        <w:t>e dar parecer a</w:t>
      </w:r>
      <w:r w:rsidRPr="00481EC2">
        <w:rPr>
          <w:sz w:val="24"/>
          <w:szCs w:val="24"/>
        </w:rPr>
        <w:t>os relatórios finais dos projetos realizados (internacionalização, inovação, pesquisa,</w:t>
      </w:r>
      <w:r>
        <w:rPr>
          <w:sz w:val="24"/>
          <w:szCs w:val="24"/>
        </w:rPr>
        <w:t xml:space="preserve"> extensão e educação ambiental);</w:t>
      </w:r>
    </w:p>
    <w:p w:rsidR="00362B48" w:rsidRPr="00481EC2" w:rsidRDefault="00362B48" w:rsidP="001C4212">
      <w:pPr>
        <w:pStyle w:val="PargrafodaLista"/>
        <w:numPr>
          <w:ilvl w:val="0"/>
          <w:numId w:val="1"/>
        </w:numPr>
        <w:tabs>
          <w:tab w:val="left" w:pos="284"/>
          <w:tab w:val="left" w:pos="647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81EC2">
        <w:rPr>
          <w:sz w:val="24"/>
          <w:szCs w:val="24"/>
        </w:rPr>
        <w:t xml:space="preserve">- buscar </w:t>
      </w:r>
      <w:r>
        <w:rPr>
          <w:sz w:val="24"/>
          <w:szCs w:val="24"/>
        </w:rPr>
        <w:t xml:space="preserve">e propor </w:t>
      </w:r>
      <w:r w:rsidRPr="00481EC2">
        <w:rPr>
          <w:sz w:val="24"/>
          <w:szCs w:val="24"/>
        </w:rPr>
        <w:t xml:space="preserve">parcerias para fomentar a realização dos objetivos do PROINPE; </w:t>
      </w:r>
    </w:p>
    <w:p w:rsidR="00362B48" w:rsidRDefault="00362B48" w:rsidP="001C4212">
      <w:pPr>
        <w:pStyle w:val="PargrafodaLista"/>
        <w:numPr>
          <w:ilvl w:val="0"/>
          <w:numId w:val="1"/>
        </w:numPr>
        <w:tabs>
          <w:tab w:val="left" w:pos="284"/>
          <w:tab w:val="left" w:pos="647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81EC2">
        <w:rPr>
          <w:sz w:val="24"/>
          <w:szCs w:val="24"/>
        </w:rPr>
        <w:t xml:space="preserve"> - incentivar a participação dos membros da comunidade acadêmica em diferentes tipos de atividades acadêmico-</w:t>
      </w:r>
      <w:r>
        <w:rPr>
          <w:sz w:val="24"/>
          <w:szCs w:val="24"/>
        </w:rPr>
        <w:t>científicas e culturais;</w:t>
      </w:r>
    </w:p>
    <w:p w:rsidR="00362B48" w:rsidRDefault="00362B48" w:rsidP="001C4212">
      <w:pPr>
        <w:pStyle w:val="PargrafodaLista"/>
        <w:numPr>
          <w:ilvl w:val="0"/>
          <w:numId w:val="1"/>
        </w:numPr>
        <w:tabs>
          <w:tab w:val="left" w:pos="284"/>
          <w:tab w:val="left" w:pos="647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– produzir e emitir para a Direção da FCARP, até o o final do mês de março do ano seguinte, relatórios de atividades realizadas no ano anterior, por subprogramas e geral;</w:t>
      </w:r>
    </w:p>
    <w:p w:rsidR="00362B48" w:rsidRDefault="00362B48" w:rsidP="001C4212">
      <w:pPr>
        <w:pStyle w:val="PargrafodaLista"/>
        <w:numPr>
          <w:ilvl w:val="0"/>
          <w:numId w:val="1"/>
        </w:numPr>
        <w:tabs>
          <w:tab w:val="left" w:pos="284"/>
          <w:tab w:val="left" w:pos="647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– realizar o planejamento das atividades anuais por subprograma</w:t>
      </w:r>
      <w:r w:rsidRPr="002770ED">
        <w:rPr>
          <w:sz w:val="24"/>
          <w:szCs w:val="24"/>
        </w:rPr>
        <w:t xml:space="preserve"> </w:t>
      </w:r>
      <w:r>
        <w:rPr>
          <w:sz w:val="24"/>
          <w:szCs w:val="24"/>
        </w:rPr>
        <w:t>até o ultimo dia util do mês de fevereiro do corrente ano, emitindo documento para Direção da FCARP;</w:t>
      </w:r>
    </w:p>
    <w:p w:rsidR="00362B48" w:rsidRPr="002770ED" w:rsidRDefault="00362B48" w:rsidP="001C4212">
      <w:pPr>
        <w:pStyle w:val="PargrafodaLista"/>
        <w:numPr>
          <w:ilvl w:val="0"/>
          <w:numId w:val="1"/>
        </w:numPr>
        <w:tabs>
          <w:tab w:val="left" w:pos="284"/>
          <w:tab w:val="left" w:pos="647"/>
        </w:tabs>
        <w:spacing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 acompanhar as atividades previstas e não-previstas no Planejamento Anual.</w:t>
      </w:r>
    </w:p>
    <w:p w:rsidR="00362B48" w:rsidRPr="00481EC2" w:rsidRDefault="00362B48" w:rsidP="001C4212">
      <w:pPr>
        <w:tabs>
          <w:tab w:val="left" w:pos="647"/>
        </w:tabs>
        <w:spacing w:line="360" w:lineRule="auto"/>
        <w:jc w:val="both"/>
        <w:rPr>
          <w:sz w:val="24"/>
          <w:szCs w:val="24"/>
        </w:rPr>
      </w:pPr>
    </w:p>
    <w:p w:rsidR="00362B48" w:rsidRPr="00481EC2" w:rsidRDefault="00362B48" w:rsidP="001C4212">
      <w:pPr>
        <w:tabs>
          <w:tab w:val="left" w:pos="647"/>
        </w:tabs>
        <w:spacing w:line="360" w:lineRule="auto"/>
        <w:jc w:val="both"/>
        <w:rPr>
          <w:sz w:val="24"/>
          <w:szCs w:val="24"/>
        </w:rPr>
      </w:pPr>
      <w:r w:rsidRPr="00481EC2">
        <w:rPr>
          <w:b/>
          <w:sz w:val="24"/>
          <w:szCs w:val="24"/>
        </w:rPr>
        <w:t>Art. 6º</w:t>
      </w:r>
      <w:r w:rsidRPr="00481EC2">
        <w:rPr>
          <w:sz w:val="24"/>
          <w:szCs w:val="24"/>
        </w:rPr>
        <w:t xml:space="preserve"> São atribuições do </w:t>
      </w:r>
      <w:r>
        <w:rPr>
          <w:sz w:val="24"/>
          <w:szCs w:val="24"/>
        </w:rPr>
        <w:t>Coordenador geral</w:t>
      </w:r>
      <w:r w:rsidRPr="00481EC2">
        <w:rPr>
          <w:sz w:val="24"/>
          <w:szCs w:val="24"/>
        </w:rPr>
        <w:t xml:space="preserve"> do PROINPE:</w:t>
      </w:r>
    </w:p>
    <w:p w:rsidR="00362B48" w:rsidRPr="00481EC2" w:rsidRDefault="00362B48" w:rsidP="001C4212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81EC2">
        <w:rPr>
          <w:sz w:val="24"/>
          <w:szCs w:val="24"/>
        </w:rPr>
        <w:t xml:space="preserve">-  propor à Diretoria </w:t>
      </w:r>
      <w:r>
        <w:rPr>
          <w:sz w:val="24"/>
          <w:szCs w:val="24"/>
        </w:rPr>
        <w:t xml:space="preserve">da FCARP </w:t>
      </w:r>
      <w:r w:rsidRPr="00481EC2">
        <w:rPr>
          <w:sz w:val="24"/>
          <w:szCs w:val="24"/>
        </w:rPr>
        <w:t>medidas necessárias para o desenvolvimento adequado dos subprogramas do PROINPE;</w:t>
      </w:r>
    </w:p>
    <w:p w:rsidR="00362B48" w:rsidRPr="00481EC2" w:rsidRDefault="00362B48" w:rsidP="001C4212">
      <w:pPr>
        <w:pStyle w:val="PargrafodaLista"/>
        <w:numPr>
          <w:ilvl w:val="0"/>
          <w:numId w:val="3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81EC2">
        <w:rPr>
          <w:sz w:val="24"/>
          <w:szCs w:val="24"/>
        </w:rPr>
        <w:t>-  organizar e coordenar os encontros e reuniões da comissão;</w:t>
      </w:r>
    </w:p>
    <w:p w:rsidR="00362B48" w:rsidRPr="00481EC2" w:rsidRDefault="00362B48" w:rsidP="001C4212">
      <w:pPr>
        <w:pStyle w:val="PargrafodaLista"/>
        <w:numPr>
          <w:ilvl w:val="0"/>
          <w:numId w:val="3"/>
        </w:numPr>
        <w:tabs>
          <w:tab w:val="left" w:pos="284"/>
          <w:tab w:val="left" w:pos="506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81EC2">
        <w:rPr>
          <w:sz w:val="24"/>
          <w:szCs w:val="24"/>
        </w:rPr>
        <w:t>- convocar reunião com o(s) Coordenador(es) de Curso(s) para análise e discussões das propostas em andamento e das  ações;</w:t>
      </w:r>
    </w:p>
    <w:p w:rsidR="00362B48" w:rsidRPr="00481EC2" w:rsidRDefault="00362B48" w:rsidP="001C4212">
      <w:pPr>
        <w:pStyle w:val="PargrafodaLista"/>
        <w:numPr>
          <w:ilvl w:val="0"/>
          <w:numId w:val="3"/>
        </w:numPr>
        <w:tabs>
          <w:tab w:val="left" w:pos="284"/>
          <w:tab w:val="left" w:pos="451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81EC2">
        <w:rPr>
          <w:sz w:val="24"/>
          <w:szCs w:val="24"/>
        </w:rPr>
        <w:t>- levantar e divulgar as oportunidades de financiamentos ;</w:t>
      </w:r>
    </w:p>
    <w:p w:rsidR="00362B48" w:rsidRPr="009B1598" w:rsidRDefault="00362B48" w:rsidP="001C4212">
      <w:pPr>
        <w:pStyle w:val="PargrafodaLista"/>
        <w:numPr>
          <w:ilvl w:val="0"/>
          <w:numId w:val="3"/>
        </w:numPr>
        <w:tabs>
          <w:tab w:val="left" w:pos="284"/>
          <w:tab w:val="left" w:pos="527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81EC2">
        <w:rPr>
          <w:sz w:val="24"/>
          <w:szCs w:val="24"/>
        </w:rPr>
        <w:t xml:space="preserve">- levantar e divulgar as informações sobre eventos nacionais e internacionais nas </w:t>
      </w:r>
      <w:r w:rsidRPr="009B1598">
        <w:rPr>
          <w:sz w:val="24"/>
          <w:szCs w:val="24"/>
        </w:rPr>
        <w:t>diversas áreas de atuação;</w:t>
      </w:r>
    </w:p>
    <w:p w:rsidR="00362B48" w:rsidRPr="009B1598" w:rsidRDefault="00362B48" w:rsidP="001C4212">
      <w:pPr>
        <w:pStyle w:val="PargrafodaLista"/>
        <w:numPr>
          <w:ilvl w:val="0"/>
          <w:numId w:val="3"/>
        </w:numPr>
        <w:tabs>
          <w:tab w:val="left" w:pos="284"/>
          <w:tab w:val="left" w:pos="597"/>
        </w:tabs>
        <w:spacing w:line="360" w:lineRule="auto"/>
        <w:ind w:left="0" w:firstLine="0"/>
        <w:jc w:val="both"/>
        <w:rPr>
          <w:sz w:val="24"/>
          <w:szCs w:val="24"/>
        </w:rPr>
      </w:pPr>
      <w:r w:rsidRPr="009B1598">
        <w:rPr>
          <w:sz w:val="24"/>
          <w:szCs w:val="24"/>
        </w:rPr>
        <w:t xml:space="preserve">- manter registro da </w:t>
      </w:r>
      <w:r w:rsidR="009B1598">
        <w:rPr>
          <w:sz w:val="24"/>
          <w:szCs w:val="24"/>
        </w:rPr>
        <w:t xml:space="preserve">participação </w:t>
      </w:r>
      <w:r w:rsidRPr="009B1598">
        <w:rPr>
          <w:sz w:val="24"/>
          <w:szCs w:val="24"/>
        </w:rPr>
        <w:t xml:space="preserve">do corpo discente e docente </w:t>
      </w:r>
      <w:r w:rsidR="009B1598">
        <w:rPr>
          <w:sz w:val="24"/>
          <w:szCs w:val="24"/>
        </w:rPr>
        <w:t>em projetos vinculados ao PROINPE</w:t>
      </w:r>
      <w:r w:rsidRPr="009B1598">
        <w:rPr>
          <w:sz w:val="24"/>
          <w:szCs w:val="24"/>
        </w:rPr>
        <w:t>;</w:t>
      </w:r>
    </w:p>
    <w:p w:rsidR="00362B48" w:rsidRPr="00481EC2" w:rsidRDefault="00362B48" w:rsidP="001C4212">
      <w:pPr>
        <w:pStyle w:val="PargrafodaLista"/>
        <w:numPr>
          <w:ilvl w:val="0"/>
          <w:numId w:val="3"/>
        </w:numPr>
        <w:tabs>
          <w:tab w:val="left" w:pos="284"/>
          <w:tab w:val="left" w:pos="597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81EC2">
        <w:rPr>
          <w:sz w:val="24"/>
          <w:szCs w:val="24"/>
        </w:rPr>
        <w:t xml:space="preserve">- normatizar os formulários para apresentação dos projetos e relatórios das </w:t>
      </w:r>
      <w:r w:rsidRPr="00481EC2">
        <w:rPr>
          <w:sz w:val="24"/>
          <w:szCs w:val="24"/>
        </w:rPr>
        <w:lastRenderedPageBreak/>
        <w:t>atividades executadas.</w:t>
      </w:r>
    </w:p>
    <w:p w:rsidR="00362B48" w:rsidRPr="00481EC2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481EC2">
        <w:rPr>
          <w:rFonts w:ascii="Arial" w:hAnsi="Arial" w:cs="Arial"/>
          <w:b/>
          <w:bCs/>
        </w:rPr>
        <w:t>CAPÍTULO III</w:t>
      </w:r>
    </w:p>
    <w:p w:rsidR="00362B48" w:rsidRPr="00481EC2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481EC2">
        <w:rPr>
          <w:rFonts w:ascii="Arial" w:hAnsi="Arial" w:cs="Arial"/>
          <w:b/>
          <w:bCs/>
        </w:rPr>
        <w:t>DOS SUBPROGRAMAS</w:t>
      </w:r>
    </w:p>
    <w:p w:rsidR="00362B48" w:rsidRPr="00481EC2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481EC2">
        <w:rPr>
          <w:rFonts w:ascii="Arial" w:hAnsi="Arial" w:cs="Arial"/>
          <w:b/>
          <w:bCs/>
        </w:rPr>
        <w:t>Seção I</w:t>
      </w:r>
    </w:p>
    <w:p w:rsidR="00362B48" w:rsidRPr="00481EC2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481EC2">
        <w:rPr>
          <w:rFonts w:ascii="Arial" w:hAnsi="Arial" w:cs="Arial"/>
          <w:b/>
          <w:bCs/>
        </w:rPr>
        <w:t xml:space="preserve">DISPOSIÇÕES GERAIS </w:t>
      </w:r>
    </w:p>
    <w:p w:rsidR="00362B48" w:rsidRPr="00481EC2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</w:rPr>
      </w:pPr>
    </w:p>
    <w:p w:rsidR="00362B48" w:rsidRPr="00481EC2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481EC2">
        <w:rPr>
          <w:rFonts w:ascii="Arial" w:hAnsi="Arial" w:cs="Arial"/>
          <w:b/>
        </w:rPr>
        <w:t xml:space="preserve">Art. 7º </w:t>
      </w:r>
      <w:r w:rsidRPr="00481EC2">
        <w:rPr>
          <w:rFonts w:ascii="Arial" w:hAnsi="Arial" w:cs="Arial"/>
        </w:rPr>
        <w:t>Os subprogramas serão coordenados e desenvolvidos, no âmbito de cada curso pelo respectivo coordenador de curso</w:t>
      </w:r>
      <w:r w:rsidRPr="00481EC2">
        <w:rPr>
          <w:rFonts w:ascii="Arial" w:hAnsi="Arial" w:cs="Arial"/>
          <w:b/>
        </w:rPr>
        <w:t xml:space="preserve">.  </w:t>
      </w:r>
    </w:p>
    <w:p w:rsidR="00362B48" w:rsidRPr="00481EC2" w:rsidRDefault="00362B48" w:rsidP="001C4212">
      <w:pPr>
        <w:pStyle w:val="Corpodetexto"/>
        <w:spacing w:line="360" w:lineRule="auto"/>
        <w:jc w:val="both"/>
      </w:pPr>
      <w:r w:rsidRPr="00481EC2">
        <w:rPr>
          <w:b/>
        </w:rPr>
        <w:t xml:space="preserve">§ 1º </w:t>
      </w:r>
      <w:r w:rsidRPr="00481EC2">
        <w:t xml:space="preserve">O coordenador do curso, deverá submeter à apreciação do PROINPE os projetos a serem desenvolvidos nos subprogramas, bem como os respectivos relatórios. </w:t>
      </w:r>
    </w:p>
    <w:p w:rsidR="00362B48" w:rsidRPr="00481EC2" w:rsidRDefault="00362B48" w:rsidP="001C4212">
      <w:pPr>
        <w:pStyle w:val="Corpodetexto"/>
        <w:spacing w:line="360" w:lineRule="auto"/>
        <w:jc w:val="both"/>
      </w:pPr>
      <w:r w:rsidRPr="00481EC2">
        <w:rPr>
          <w:b/>
        </w:rPr>
        <w:t xml:space="preserve">§ 2º  </w:t>
      </w:r>
      <w:r w:rsidRPr="00481EC2">
        <w:t xml:space="preserve">O financiamento dos projetos deverá ser aprovado pela Diretoria da FCARP. </w:t>
      </w:r>
    </w:p>
    <w:p w:rsidR="00362B48" w:rsidRPr="00481EC2" w:rsidRDefault="00362B48" w:rsidP="001C4212">
      <w:pPr>
        <w:tabs>
          <w:tab w:val="left" w:pos="647"/>
        </w:tabs>
        <w:spacing w:line="360" w:lineRule="auto"/>
        <w:jc w:val="both"/>
        <w:rPr>
          <w:b/>
          <w:sz w:val="24"/>
          <w:szCs w:val="24"/>
        </w:rPr>
      </w:pPr>
    </w:p>
    <w:p w:rsidR="00362B48" w:rsidRPr="00481EC2" w:rsidRDefault="00362B48" w:rsidP="001C4212">
      <w:pPr>
        <w:tabs>
          <w:tab w:val="left" w:pos="647"/>
        </w:tabs>
        <w:spacing w:line="360" w:lineRule="auto"/>
        <w:jc w:val="both"/>
        <w:rPr>
          <w:sz w:val="24"/>
          <w:szCs w:val="24"/>
        </w:rPr>
      </w:pPr>
      <w:r w:rsidRPr="00481EC2">
        <w:rPr>
          <w:b/>
          <w:sz w:val="24"/>
          <w:szCs w:val="24"/>
        </w:rPr>
        <w:t>Art. 8º</w:t>
      </w:r>
      <w:r w:rsidRPr="00481EC2">
        <w:rPr>
          <w:sz w:val="24"/>
          <w:szCs w:val="24"/>
        </w:rPr>
        <w:t xml:space="preserve"> São atribuições dos Coordenadores </w:t>
      </w:r>
      <w:r>
        <w:rPr>
          <w:sz w:val="24"/>
          <w:szCs w:val="24"/>
        </w:rPr>
        <w:t xml:space="preserve"> de C</w:t>
      </w:r>
      <w:r w:rsidRPr="00481EC2">
        <w:rPr>
          <w:sz w:val="24"/>
          <w:szCs w:val="24"/>
        </w:rPr>
        <w:t>urso  no que se refere aos subprogramas:</w:t>
      </w:r>
    </w:p>
    <w:p w:rsidR="00362B48" w:rsidRPr="00481EC2" w:rsidRDefault="00362B48" w:rsidP="001C4212">
      <w:pPr>
        <w:pStyle w:val="PargrafodaLista"/>
        <w:tabs>
          <w:tab w:val="left" w:pos="424"/>
        </w:tabs>
        <w:spacing w:line="360" w:lineRule="auto"/>
        <w:ind w:left="0"/>
        <w:jc w:val="both"/>
        <w:rPr>
          <w:sz w:val="24"/>
          <w:szCs w:val="24"/>
        </w:rPr>
      </w:pPr>
      <w:r w:rsidRPr="00481EC2">
        <w:rPr>
          <w:sz w:val="24"/>
          <w:szCs w:val="24"/>
        </w:rPr>
        <w:t xml:space="preserve">I </w:t>
      </w:r>
      <w:r>
        <w:rPr>
          <w:sz w:val="24"/>
          <w:szCs w:val="24"/>
        </w:rPr>
        <w:t>–</w:t>
      </w:r>
      <w:r w:rsidRPr="00481E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antes do início de cada </w:t>
      </w:r>
      <w:r w:rsidRPr="00481EC2">
        <w:rPr>
          <w:sz w:val="24"/>
          <w:szCs w:val="24"/>
        </w:rPr>
        <w:t>período letivo, apresentar à Coordenação do PROINPE cronograma ou planejamento das ações e atividades planejadas para o período;</w:t>
      </w:r>
    </w:p>
    <w:p w:rsidR="00362B48" w:rsidRPr="00481EC2" w:rsidRDefault="00362B48" w:rsidP="001C4212">
      <w:pPr>
        <w:pStyle w:val="PargrafodaLista"/>
        <w:tabs>
          <w:tab w:val="left" w:pos="424"/>
        </w:tabs>
        <w:spacing w:line="360" w:lineRule="auto"/>
        <w:ind w:left="0"/>
        <w:jc w:val="both"/>
        <w:rPr>
          <w:sz w:val="24"/>
          <w:szCs w:val="24"/>
        </w:rPr>
      </w:pPr>
      <w:r w:rsidRPr="00481EC2">
        <w:rPr>
          <w:sz w:val="24"/>
          <w:szCs w:val="24"/>
        </w:rPr>
        <w:t>II –  propor, recepcionar,  coordenar e estimular os projetos relacionados com os respectivos subprogramas;</w:t>
      </w:r>
    </w:p>
    <w:p w:rsidR="00362B48" w:rsidRPr="00481EC2" w:rsidRDefault="00362B48" w:rsidP="001C4212">
      <w:pPr>
        <w:pStyle w:val="PargrafodaLista"/>
        <w:tabs>
          <w:tab w:val="left" w:pos="506"/>
        </w:tabs>
        <w:spacing w:line="360" w:lineRule="auto"/>
        <w:ind w:left="0"/>
        <w:jc w:val="both"/>
        <w:rPr>
          <w:sz w:val="24"/>
          <w:szCs w:val="24"/>
        </w:rPr>
      </w:pPr>
      <w:r w:rsidRPr="00481EC2">
        <w:rPr>
          <w:sz w:val="24"/>
          <w:szCs w:val="24"/>
        </w:rPr>
        <w:t>III – manter registro de toda produção científica e eventos realizados, relacionados com os respectivos subprogramas;</w:t>
      </w:r>
    </w:p>
    <w:p w:rsidR="00362B48" w:rsidRPr="00481EC2" w:rsidRDefault="00362B48" w:rsidP="001C4212">
      <w:pPr>
        <w:pStyle w:val="PargrafodaLista"/>
        <w:tabs>
          <w:tab w:val="left" w:pos="506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</w:t>
      </w:r>
      <w:r w:rsidRPr="00481EC2">
        <w:rPr>
          <w:sz w:val="24"/>
          <w:szCs w:val="24"/>
        </w:rPr>
        <w:t xml:space="preserve">-  elaborar, </w:t>
      </w:r>
      <w:r>
        <w:rPr>
          <w:sz w:val="24"/>
          <w:szCs w:val="24"/>
        </w:rPr>
        <w:t>anualmente</w:t>
      </w:r>
      <w:r w:rsidRPr="00481EC2">
        <w:rPr>
          <w:sz w:val="24"/>
          <w:szCs w:val="24"/>
        </w:rPr>
        <w:t xml:space="preserve"> relatório das atividades realizadas ou planejadas, no período para encaminhamento à Comissão do PROINPE;</w:t>
      </w:r>
    </w:p>
    <w:p w:rsidR="00362B48" w:rsidRPr="00481EC2" w:rsidRDefault="00362B48" w:rsidP="001C4212">
      <w:pPr>
        <w:pStyle w:val="PargrafodaLista"/>
        <w:tabs>
          <w:tab w:val="left" w:pos="506"/>
        </w:tabs>
        <w:spacing w:line="360" w:lineRule="auto"/>
        <w:ind w:left="0"/>
        <w:jc w:val="both"/>
        <w:rPr>
          <w:sz w:val="24"/>
          <w:szCs w:val="24"/>
        </w:rPr>
      </w:pPr>
      <w:r w:rsidRPr="00481EC2">
        <w:rPr>
          <w:sz w:val="24"/>
          <w:szCs w:val="24"/>
        </w:rPr>
        <w:t xml:space="preserve">V – auxiliar o </w:t>
      </w:r>
      <w:r>
        <w:rPr>
          <w:sz w:val="24"/>
          <w:szCs w:val="24"/>
        </w:rPr>
        <w:t>Coordenador Geral</w:t>
      </w:r>
      <w:r w:rsidRPr="00481EC2">
        <w:rPr>
          <w:sz w:val="24"/>
          <w:szCs w:val="24"/>
        </w:rPr>
        <w:t xml:space="preserve"> do PROINPE no que for solicitado, relativo às atividades do programa.</w:t>
      </w:r>
    </w:p>
    <w:p w:rsidR="00362B48" w:rsidRPr="00481EC2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:rsidR="00362B48" w:rsidRPr="00481EC2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481EC2">
        <w:rPr>
          <w:rFonts w:ascii="Arial" w:hAnsi="Arial" w:cs="Arial"/>
          <w:b/>
          <w:bCs/>
        </w:rPr>
        <w:t>Seção II</w:t>
      </w:r>
    </w:p>
    <w:p w:rsidR="00362B48" w:rsidRPr="00481EC2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481EC2">
        <w:rPr>
          <w:rFonts w:ascii="Arial" w:hAnsi="Arial" w:cs="Arial"/>
          <w:b/>
          <w:bCs/>
        </w:rPr>
        <w:t>DO SUBPROGRAMA DE INTERNACIONALIZAÇÃO</w:t>
      </w:r>
    </w:p>
    <w:p w:rsidR="00362B48" w:rsidRPr="00481EC2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  <w:r w:rsidRPr="00481EC2">
        <w:rPr>
          <w:b/>
          <w:bCs/>
          <w:sz w:val="24"/>
          <w:szCs w:val="24"/>
        </w:rPr>
        <w:t>Art. 11</w:t>
      </w:r>
      <w:r w:rsidRPr="00481EC2">
        <w:rPr>
          <w:bCs/>
          <w:sz w:val="24"/>
          <w:szCs w:val="24"/>
        </w:rPr>
        <w:t xml:space="preserve"> O subprograma de Internacionalização da FCARP, </w:t>
      </w:r>
      <w:r w:rsidRPr="00481EC2">
        <w:rPr>
          <w:sz w:val="24"/>
          <w:szCs w:val="24"/>
        </w:rPr>
        <w:t xml:space="preserve">criado para promover a colaboração internacional, com vistas à melhoria da qualidade acadêmica e ao avanço do conhecimento científico, tem como perspectiva a inserção, tanto dos discentes como docentes da FCARP em uma sociedade cada vez mais interativa e </w:t>
      </w:r>
      <w:r w:rsidRPr="00481EC2">
        <w:rPr>
          <w:sz w:val="24"/>
          <w:szCs w:val="24"/>
        </w:rPr>
        <w:lastRenderedPageBreak/>
        <w:t>internacionalizada, que exige uma nova visão de mundo para fazer frente a um mercado competitivo, levando em consideração o est</w:t>
      </w:r>
      <w:r>
        <w:rPr>
          <w:sz w:val="24"/>
          <w:szCs w:val="24"/>
        </w:rPr>
        <w:t>í</w:t>
      </w:r>
      <w:r w:rsidRPr="00481EC2">
        <w:rPr>
          <w:sz w:val="24"/>
          <w:szCs w:val="24"/>
        </w:rPr>
        <w:t xml:space="preserve">mulo ao empreendedorismo, além de proporcionar a oportunidade de qualificarem o conhecimento cognitivo e de expandirem sua conscientização sociocultural. </w:t>
      </w:r>
    </w:p>
    <w:p w:rsidR="00362B48" w:rsidRDefault="00362B48" w:rsidP="001C4212">
      <w:pPr>
        <w:spacing w:line="360" w:lineRule="auto"/>
        <w:jc w:val="both"/>
        <w:rPr>
          <w:b/>
          <w:sz w:val="24"/>
          <w:szCs w:val="24"/>
        </w:rPr>
      </w:pP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  <w:r w:rsidRPr="00481EC2">
        <w:rPr>
          <w:b/>
          <w:sz w:val="24"/>
          <w:szCs w:val="24"/>
        </w:rPr>
        <w:t>Art. 12</w:t>
      </w:r>
      <w:r w:rsidRPr="00481EC2">
        <w:rPr>
          <w:sz w:val="24"/>
          <w:szCs w:val="24"/>
        </w:rPr>
        <w:t xml:space="preserve"> São objetivos do subprograma de internacionalização:</w:t>
      </w:r>
    </w:p>
    <w:p w:rsidR="00362B48" w:rsidRDefault="00362B48" w:rsidP="001C4212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I- </w:t>
      </w:r>
      <w:r w:rsidRPr="00481EC2">
        <w:rPr>
          <w:sz w:val="24"/>
          <w:szCs w:val="24"/>
        </w:rPr>
        <w:t>propor a troca de experiências entre discentes, docentes, pesquisadores e gestores com instituições estrangeiras;</w:t>
      </w:r>
    </w:p>
    <w:p w:rsidR="00362B48" w:rsidRPr="00481EC2" w:rsidRDefault="00362B48" w:rsidP="00651D3D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II-</w:t>
      </w:r>
      <w:r w:rsidRPr="00481EC2">
        <w:rPr>
          <w:sz w:val="24"/>
          <w:szCs w:val="24"/>
        </w:rPr>
        <w:t xml:space="preserve"> mediar e auxiliar intercâmbios, cursos, eventos, estágios e demais atividades acadêmicas no âmbito internacional;</w:t>
      </w:r>
    </w:p>
    <w:p w:rsidR="00362B48" w:rsidRPr="00481EC2" w:rsidRDefault="00362B48" w:rsidP="001C4212">
      <w:pPr>
        <w:pStyle w:val="PargrafodaLista"/>
        <w:spacing w:line="360" w:lineRule="auto"/>
        <w:ind w:left="-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III- </w:t>
      </w:r>
      <w:r w:rsidRPr="00481EC2">
        <w:rPr>
          <w:sz w:val="24"/>
          <w:szCs w:val="24"/>
        </w:rPr>
        <w:t>sugerir e firmar convênios com instituições estrangeiras a fim de promover ações internacionais de caráter acadêmico, técnico, científico e cultural, bem como o aprimoramento de línguas estrangeiras;</w:t>
      </w:r>
    </w:p>
    <w:p w:rsidR="00362B48" w:rsidRPr="00481EC2" w:rsidRDefault="00362B48" w:rsidP="00651D3D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IV- </w:t>
      </w:r>
      <w:r w:rsidRPr="00481EC2">
        <w:rPr>
          <w:sz w:val="24"/>
          <w:szCs w:val="24"/>
        </w:rPr>
        <w:t>oportunizar intercâmbios que proporcionem à comunidade acadêmica cursos, eventos e estágios;</w:t>
      </w:r>
    </w:p>
    <w:p w:rsidR="00362B48" w:rsidRPr="00481EC2" w:rsidRDefault="00362B48" w:rsidP="00651D3D">
      <w:pPr>
        <w:pStyle w:val="PargrafodaLista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V- </w:t>
      </w:r>
      <w:r w:rsidRPr="00481EC2">
        <w:rPr>
          <w:sz w:val="24"/>
          <w:szCs w:val="24"/>
        </w:rPr>
        <w:t>realizar troca de experiências entre estudantes, professores, pesquisadores e gestores com instituições estrangeiras;</w:t>
      </w:r>
    </w:p>
    <w:p w:rsidR="00362B48" w:rsidRPr="00481EC2" w:rsidRDefault="00362B48" w:rsidP="001C4212">
      <w:pPr>
        <w:pStyle w:val="PargrafodaLista"/>
        <w:spacing w:line="360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VI- </w:t>
      </w:r>
      <w:r w:rsidRPr="00481EC2">
        <w:rPr>
          <w:sz w:val="24"/>
          <w:szCs w:val="24"/>
        </w:rPr>
        <w:t>fomentar atividades voltadas a  internacionalização da comunidade acadêmica;</w:t>
      </w:r>
    </w:p>
    <w:p w:rsidR="00362B48" w:rsidRDefault="00362B48" w:rsidP="00651D3D">
      <w:pPr>
        <w:pStyle w:val="PargrafodaLista"/>
        <w:spacing w:line="360" w:lineRule="auto"/>
        <w:ind w:left="-1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VII- </w:t>
      </w:r>
      <w:r w:rsidRPr="00481EC2">
        <w:rPr>
          <w:sz w:val="24"/>
          <w:szCs w:val="24"/>
        </w:rPr>
        <w:t>buscar parcerias para fomentar a interlocução e a articulação com as agências nacionais e internacionais de financiamentos ao desenvolvimento do intercâmbio internacional;</w:t>
      </w:r>
    </w:p>
    <w:p w:rsidR="00362B48" w:rsidRPr="00481EC2" w:rsidRDefault="00362B48" w:rsidP="00651D3D">
      <w:pPr>
        <w:pStyle w:val="PargrafodaLista"/>
        <w:spacing w:line="360" w:lineRule="auto"/>
        <w:ind w:left="-1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VIII- </w:t>
      </w:r>
      <w:r w:rsidRPr="00481EC2">
        <w:rPr>
          <w:sz w:val="24"/>
          <w:szCs w:val="24"/>
        </w:rPr>
        <w:t>incentivar a particação dos membros da comunidade acadêmica em diferentes tipos de atividades acadêmico-científicas e culturais internacionais;</w:t>
      </w:r>
    </w:p>
    <w:p w:rsidR="00362B48" w:rsidRPr="00481EC2" w:rsidRDefault="00362B48" w:rsidP="001C4212">
      <w:pPr>
        <w:pStyle w:val="PargrafodaLista"/>
        <w:spacing w:line="360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IX- </w:t>
      </w:r>
      <w:r w:rsidRPr="00481EC2">
        <w:rPr>
          <w:sz w:val="24"/>
          <w:szCs w:val="24"/>
        </w:rPr>
        <w:t>promover e fomentar a mobilidade de docent</w:t>
      </w:r>
      <w:r>
        <w:rPr>
          <w:sz w:val="24"/>
          <w:szCs w:val="24"/>
        </w:rPr>
        <w:t>es e discentes em outros países;</w:t>
      </w:r>
      <w:r w:rsidRPr="00481EC2">
        <w:rPr>
          <w:sz w:val="24"/>
          <w:szCs w:val="24"/>
        </w:rPr>
        <w:t xml:space="preserve"> </w:t>
      </w:r>
    </w:p>
    <w:p w:rsidR="00362B48" w:rsidRPr="00481EC2" w:rsidRDefault="00362B48" w:rsidP="001C4212">
      <w:pPr>
        <w:pStyle w:val="PargrafodaLista"/>
        <w:spacing w:line="360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X- </w:t>
      </w:r>
      <w:r w:rsidRPr="00481EC2">
        <w:rPr>
          <w:sz w:val="24"/>
          <w:szCs w:val="24"/>
        </w:rPr>
        <w:t>inventivar a produção acadêmica e científica em publicações internacionais;</w:t>
      </w:r>
    </w:p>
    <w:p w:rsidR="00362B48" w:rsidRDefault="00362B48" w:rsidP="001C4212">
      <w:pPr>
        <w:pStyle w:val="PargrafodaLista"/>
        <w:spacing w:line="360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XI- </w:t>
      </w:r>
      <w:r w:rsidRPr="00481EC2">
        <w:rPr>
          <w:sz w:val="24"/>
          <w:szCs w:val="24"/>
        </w:rPr>
        <w:t>fomentar o desenvolvimento de Planos Estratégicos de Internacionalização como meio de melhorar a qualidade dos cursos da FCARP.</w:t>
      </w:r>
    </w:p>
    <w:p w:rsidR="00FA0031" w:rsidRPr="00481EC2" w:rsidRDefault="00FA0031" w:rsidP="001C4212">
      <w:pPr>
        <w:pStyle w:val="PargrafodaLista"/>
        <w:spacing w:line="360" w:lineRule="auto"/>
        <w:ind w:left="-426"/>
        <w:jc w:val="both"/>
        <w:rPr>
          <w:sz w:val="24"/>
          <w:szCs w:val="24"/>
        </w:rPr>
      </w:pPr>
    </w:p>
    <w:p w:rsidR="00362B48" w:rsidRPr="00481EC2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481EC2">
        <w:rPr>
          <w:rFonts w:ascii="Arial" w:hAnsi="Arial" w:cs="Arial"/>
          <w:b/>
          <w:bCs/>
        </w:rPr>
        <w:t>Seção III</w:t>
      </w:r>
    </w:p>
    <w:p w:rsidR="00362B48" w:rsidRPr="00481EC2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481EC2">
        <w:rPr>
          <w:rFonts w:ascii="Arial" w:hAnsi="Arial" w:cs="Arial"/>
          <w:b/>
          <w:bCs/>
        </w:rPr>
        <w:t>DO SUBPROGRAMA DE INOVAÇÃO</w:t>
      </w:r>
    </w:p>
    <w:p w:rsidR="00362B48" w:rsidRPr="00481EC2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5B9BD5"/>
        </w:rPr>
      </w:pPr>
      <w:r w:rsidRPr="00481EC2">
        <w:rPr>
          <w:rFonts w:ascii="Arial" w:hAnsi="Arial" w:cs="Arial"/>
          <w:b/>
          <w:bCs/>
        </w:rPr>
        <w:t>Art. 9º</w:t>
      </w:r>
      <w:r w:rsidRPr="00481EC2">
        <w:rPr>
          <w:rFonts w:ascii="Arial" w:hAnsi="Arial" w:cs="Arial"/>
          <w:bCs/>
        </w:rPr>
        <w:t xml:space="preserve"> </w:t>
      </w:r>
      <w:r w:rsidRPr="00481EC2">
        <w:rPr>
          <w:rFonts w:ascii="Arial" w:hAnsi="Arial" w:cs="Arial"/>
        </w:rPr>
        <w:t xml:space="preserve">O subprograma de Inovação, criado para gerir a política de inovação adotada pela FCARP, tem como propósito viabilizar a transferência do conhecimento científico e tecnológico gerado na Instituição para a sociedade, bem como promover </w:t>
      </w:r>
      <w:r w:rsidRPr="00481EC2">
        <w:rPr>
          <w:rFonts w:ascii="Arial" w:hAnsi="Arial" w:cs="Arial"/>
        </w:rPr>
        <w:lastRenderedPageBreak/>
        <w:t xml:space="preserve">e fortalecer a interação entre a capacidade científica e tecnológica com as atividades de pesquisa, transferência de tecnologia e inovação em prol das necessidades da sociedade, contribuindo para o desenvolvimento econômico e social, ambientalmente sustentável do País. </w:t>
      </w:r>
    </w:p>
    <w:p w:rsidR="00362B48" w:rsidRPr="00481EC2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5B9BD5"/>
        </w:rPr>
      </w:pPr>
    </w:p>
    <w:p w:rsidR="00362B48" w:rsidRPr="00481EC2" w:rsidRDefault="00362B48" w:rsidP="001C4212">
      <w:pPr>
        <w:pStyle w:val="Corpodetexto"/>
        <w:spacing w:line="360" w:lineRule="auto"/>
        <w:jc w:val="both"/>
      </w:pPr>
      <w:r w:rsidRPr="00481EC2">
        <w:rPr>
          <w:b/>
        </w:rPr>
        <w:t xml:space="preserve">Art. 10 </w:t>
      </w:r>
      <w:r w:rsidRPr="00481EC2">
        <w:t xml:space="preserve"> São objetivos do subprograma de  Inovação:</w:t>
      </w:r>
    </w:p>
    <w:p w:rsidR="00362B48" w:rsidRPr="00481EC2" w:rsidRDefault="00362B48" w:rsidP="002D6178">
      <w:pPr>
        <w:pStyle w:val="Ttulo1"/>
        <w:tabs>
          <w:tab w:val="left" w:pos="424"/>
        </w:tabs>
        <w:spacing w:line="360" w:lineRule="auto"/>
        <w:ind w:left="-110"/>
        <w:jc w:val="both"/>
        <w:rPr>
          <w:b w:val="0"/>
        </w:rPr>
      </w:pPr>
      <w:r>
        <w:rPr>
          <w:b w:val="0"/>
        </w:rPr>
        <w:t>I-</w:t>
      </w:r>
      <w:r w:rsidRPr="00481EC2">
        <w:rPr>
          <w:b w:val="0"/>
        </w:rPr>
        <w:t xml:space="preserve">incentivar a invenção, a criatividade e a inovação no âmbito acadêmico; </w:t>
      </w:r>
    </w:p>
    <w:p w:rsidR="00362B48" w:rsidRPr="00481EC2" w:rsidRDefault="00362B48" w:rsidP="002D6178">
      <w:pPr>
        <w:pStyle w:val="Ttulo1"/>
        <w:tabs>
          <w:tab w:val="left" w:pos="424"/>
        </w:tabs>
        <w:spacing w:line="360" w:lineRule="auto"/>
        <w:ind w:left="-108"/>
        <w:jc w:val="both"/>
        <w:rPr>
          <w:b w:val="0"/>
        </w:rPr>
      </w:pPr>
      <w:r>
        <w:rPr>
          <w:b w:val="0"/>
        </w:rPr>
        <w:t>II-</w:t>
      </w:r>
      <w:r w:rsidRPr="00481EC2">
        <w:rPr>
          <w:b w:val="0"/>
        </w:rPr>
        <w:t xml:space="preserve">identificar oportunidades e incentivar a inovação, amparados pela Proteção Intelectual; </w:t>
      </w:r>
    </w:p>
    <w:p w:rsidR="00362B48" w:rsidRPr="00481EC2" w:rsidRDefault="00362B48" w:rsidP="002D6178">
      <w:pPr>
        <w:pStyle w:val="Ttulo1"/>
        <w:tabs>
          <w:tab w:val="left" w:pos="424"/>
        </w:tabs>
        <w:spacing w:line="360" w:lineRule="auto"/>
        <w:ind w:left="-108"/>
        <w:jc w:val="both"/>
        <w:rPr>
          <w:b w:val="0"/>
        </w:rPr>
      </w:pPr>
      <w:r>
        <w:rPr>
          <w:b w:val="0"/>
        </w:rPr>
        <w:t>III-</w:t>
      </w:r>
      <w:r w:rsidRPr="00481EC2">
        <w:rPr>
          <w:b w:val="0"/>
        </w:rPr>
        <w:t xml:space="preserve">avaliar e classificar os resultados decorrentes de atividades e projetos de pesquisa; </w:t>
      </w:r>
    </w:p>
    <w:p w:rsidR="00362B48" w:rsidRPr="00481EC2" w:rsidRDefault="00362B48" w:rsidP="002D6178">
      <w:pPr>
        <w:pStyle w:val="Ttulo1"/>
        <w:tabs>
          <w:tab w:val="left" w:pos="424"/>
        </w:tabs>
        <w:spacing w:line="360" w:lineRule="auto"/>
        <w:ind w:left="-108"/>
        <w:jc w:val="both"/>
        <w:rPr>
          <w:b w:val="0"/>
        </w:rPr>
      </w:pPr>
      <w:r>
        <w:rPr>
          <w:b w:val="0"/>
        </w:rPr>
        <w:t>IV-</w:t>
      </w:r>
      <w:r w:rsidRPr="00481EC2">
        <w:rPr>
          <w:b w:val="0"/>
        </w:rPr>
        <w:t xml:space="preserve">estimular e promover o desenvolvimento da ciência, da tecnologia e da inovação; </w:t>
      </w:r>
    </w:p>
    <w:p w:rsidR="00362B48" w:rsidRPr="00481EC2" w:rsidRDefault="00362B48" w:rsidP="002D6178">
      <w:pPr>
        <w:pStyle w:val="Ttulo1"/>
        <w:tabs>
          <w:tab w:val="left" w:pos="424"/>
        </w:tabs>
        <w:spacing w:line="360" w:lineRule="auto"/>
        <w:ind w:left="-108"/>
        <w:jc w:val="both"/>
        <w:rPr>
          <w:b w:val="0"/>
        </w:rPr>
      </w:pPr>
      <w:r>
        <w:rPr>
          <w:b w:val="0"/>
        </w:rPr>
        <w:t>V-</w:t>
      </w:r>
      <w:r w:rsidRPr="00481EC2">
        <w:rPr>
          <w:b w:val="0"/>
        </w:rPr>
        <w:t xml:space="preserve">fomentar a Inovação por meio da introdução de novidade ou aperfeiçoamento no ambiente produtivo ou social que resulte em novos produtos, processos ou serviços; </w:t>
      </w:r>
    </w:p>
    <w:p w:rsidR="00362B48" w:rsidRPr="00481EC2" w:rsidRDefault="00362B48" w:rsidP="002D6178">
      <w:pPr>
        <w:pStyle w:val="Ttulo1"/>
        <w:tabs>
          <w:tab w:val="left" w:pos="424"/>
        </w:tabs>
        <w:spacing w:line="360" w:lineRule="auto"/>
        <w:ind w:left="-108"/>
        <w:jc w:val="both"/>
        <w:rPr>
          <w:b w:val="0"/>
        </w:rPr>
      </w:pPr>
      <w:r>
        <w:rPr>
          <w:b w:val="0"/>
        </w:rPr>
        <w:t>VI-</w:t>
      </w:r>
      <w:r w:rsidRPr="00481EC2">
        <w:rPr>
          <w:b w:val="0"/>
        </w:rPr>
        <w:t xml:space="preserve">executar e propor atividades de pesquisa básica ou aplicada de caráter científico ou tecnológico; </w:t>
      </w:r>
    </w:p>
    <w:p w:rsidR="00362B48" w:rsidRPr="00481EC2" w:rsidRDefault="00362B48" w:rsidP="002D6178">
      <w:pPr>
        <w:pStyle w:val="Ttulo1"/>
        <w:tabs>
          <w:tab w:val="left" w:pos="424"/>
        </w:tabs>
        <w:spacing w:line="360" w:lineRule="auto"/>
        <w:ind w:left="-108"/>
        <w:jc w:val="both"/>
        <w:rPr>
          <w:b w:val="0"/>
        </w:rPr>
      </w:pPr>
      <w:r>
        <w:rPr>
          <w:b w:val="0"/>
        </w:rPr>
        <w:t>VII-</w:t>
      </w:r>
      <w:r w:rsidRPr="00481EC2">
        <w:rPr>
          <w:b w:val="0"/>
        </w:rPr>
        <w:t>fomentar práticas pedag</w:t>
      </w:r>
      <w:r>
        <w:rPr>
          <w:b w:val="0"/>
        </w:rPr>
        <w:t>ó</w:t>
      </w:r>
      <w:r w:rsidRPr="00481EC2">
        <w:rPr>
          <w:b w:val="0"/>
        </w:rPr>
        <w:t>gicas inovadoras e tec</w:t>
      </w:r>
      <w:r>
        <w:rPr>
          <w:b w:val="0"/>
        </w:rPr>
        <w:t>n</w:t>
      </w:r>
      <w:r w:rsidRPr="00481EC2">
        <w:rPr>
          <w:b w:val="0"/>
        </w:rPr>
        <w:t xml:space="preserve">ológicas em um ambiente produtivo que contribua para a formação integral do acadêmico. </w:t>
      </w:r>
    </w:p>
    <w:p w:rsidR="00362B48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:rsidR="00362B48" w:rsidRPr="00481EC2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481EC2">
        <w:rPr>
          <w:rFonts w:ascii="Arial" w:hAnsi="Arial" w:cs="Arial"/>
          <w:b/>
          <w:bCs/>
        </w:rPr>
        <w:t>Seção IV</w:t>
      </w:r>
    </w:p>
    <w:p w:rsidR="00362B48" w:rsidRPr="00481EC2" w:rsidRDefault="00362B48" w:rsidP="001C4212">
      <w:pPr>
        <w:spacing w:line="360" w:lineRule="auto"/>
        <w:jc w:val="center"/>
        <w:rPr>
          <w:b/>
          <w:bCs/>
          <w:sz w:val="24"/>
          <w:szCs w:val="24"/>
        </w:rPr>
      </w:pPr>
      <w:r w:rsidRPr="00481EC2">
        <w:rPr>
          <w:b/>
          <w:bCs/>
          <w:sz w:val="24"/>
          <w:szCs w:val="24"/>
        </w:rPr>
        <w:t xml:space="preserve">DO SUBPROGRAMA DE PESQUISA </w:t>
      </w:r>
    </w:p>
    <w:p w:rsidR="00362B48" w:rsidRPr="00481EC2" w:rsidRDefault="00362B48" w:rsidP="001C4212">
      <w:pPr>
        <w:shd w:val="clear" w:color="auto" w:fill="FFFFFF"/>
        <w:spacing w:line="360" w:lineRule="auto"/>
        <w:jc w:val="both"/>
        <w:rPr>
          <w:bCs/>
          <w:sz w:val="24"/>
          <w:szCs w:val="24"/>
        </w:rPr>
      </w:pPr>
    </w:p>
    <w:p w:rsidR="00362B48" w:rsidRPr="00481EC2" w:rsidRDefault="00362B48" w:rsidP="001C4212">
      <w:pPr>
        <w:shd w:val="clear" w:color="auto" w:fill="FFFFFF"/>
        <w:spacing w:line="360" w:lineRule="auto"/>
        <w:jc w:val="both"/>
        <w:rPr>
          <w:bCs/>
          <w:sz w:val="24"/>
          <w:szCs w:val="24"/>
        </w:rPr>
      </w:pPr>
      <w:r w:rsidRPr="00481EC2">
        <w:rPr>
          <w:b/>
          <w:bCs/>
          <w:sz w:val="24"/>
          <w:szCs w:val="24"/>
        </w:rPr>
        <w:t>Art. 13</w:t>
      </w:r>
      <w:r w:rsidRPr="00481EC2">
        <w:rPr>
          <w:bCs/>
          <w:sz w:val="24"/>
          <w:szCs w:val="24"/>
        </w:rPr>
        <w:t xml:space="preserve"> O subprograma de Pesquisa se constitui de  grupos e núcleos de estudos e pesquisas, com atividades que devem ser desenvolvidas, preferencialmente, de forma integrada com ensino e extensão e contemplar a interdisciplinaridade, com vistas à produção de conhecimento, de forma crítica e sistemática nas áreas científica, tecnológica e artístico-cultural, estimulando a produção em linhas de investigação estabelecidas pelos grupos de estudos e iniciação à pesquisa de cada</w:t>
      </w:r>
      <w:r w:rsidRPr="00481EC2">
        <w:rPr>
          <w:b/>
          <w:bCs/>
          <w:sz w:val="24"/>
          <w:szCs w:val="24"/>
        </w:rPr>
        <w:t xml:space="preserve"> </w:t>
      </w:r>
      <w:r w:rsidRPr="00481EC2">
        <w:rPr>
          <w:bCs/>
          <w:sz w:val="24"/>
          <w:szCs w:val="24"/>
        </w:rPr>
        <w:t>curso.</w:t>
      </w:r>
    </w:p>
    <w:p w:rsidR="00362B48" w:rsidRPr="00481EC2" w:rsidRDefault="00362B48" w:rsidP="001C4212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81EC2">
        <w:rPr>
          <w:b/>
          <w:sz w:val="24"/>
          <w:szCs w:val="24"/>
        </w:rPr>
        <w:t>§ 1º</w:t>
      </w:r>
      <w:r w:rsidRPr="00481EC2">
        <w:rPr>
          <w:sz w:val="24"/>
          <w:szCs w:val="24"/>
        </w:rPr>
        <w:t xml:space="preserve"> Na criação </w:t>
      </w:r>
      <w:r w:rsidRPr="00481EC2">
        <w:rPr>
          <w:bCs/>
          <w:sz w:val="24"/>
          <w:szCs w:val="24"/>
        </w:rPr>
        <w:t>dos  grupos e núcleos de estudos e pesquisas, c</w:t>
      </w:r>
      <w:r w:rsidRPr="00481EC2">
        <w:rPr>
          <w:sz w:val="24"/>
          <w:szCs w:val="24"/>
        </w:rPr>
        <w:t xml:space="preserve">ada curso deverá definir suas </w:t>
      </w:r>
      <w:r w:rsidRPr="00481EC2">
        <w:rPr>
          <w:bCs/>
          <w:sz w:val="24"/>
          <w:szCs w:val="24"/>
        </w:rPr>
        <w:t xml:space="preserve">linhas de pesquisas, </w:t>
      </w:r>
      <w:r w:rsidRPr="00481EC2">
        <w:rPr>
          <w:sz w:val="24"/>
          <w:szCs w:val="24"/>
        </w:rPr>
        <w:t>com base na formação do seu quadro docente atendendo às suas especificidades, em consonância com as políticas nacionais da área e o Projeto Pedagógico do Curso</w:t>
      </w:r>
    </w:p>
    <w:p w:rsidR="00362B48" w:rsidRPr="00481EC2" w:rsidRDefault="00362B48" w:rsidP="001C4212">
      <w:pPr>
        <w:shd w:val="clear" w:color="auto" w:fill="FFFFFF"/>
        <w:spacing w:line="360" w:lineRule="auto"/>
        <w:jc w:val="both"/>
        <w:rPr>
          <w:bCs/>
          <w:sz w:val="24"/>
          <w:szCs w:val="24"/>
        </w:rPr>
      </w:pPr>
      <w:r w:rsidRPr="00481EC2">
        <w:rPr>
          <w:b/>
          <w:sz w:val="24"/>
          <w:szCs w:val="24"/>
        </w:rPr>
        <w:t>§ 2º</w:t>
      </w:r>
      <w:r w:rsidRPr="00481EC2">
        <w:rPr>
          <w:sz w:val="24"/>
          <w:szCs w:val="24"/>
        </w:rPr>
        <w:t xml:space="preserve"> Compete aos</w:t>
      </w:r>
      <w:r w:rsidRPr="00481EC2">
        <w:rPr>
          <w:bCs/>
          <w:sz w:val="24"/>
          <w:szCs w:val="24"/>
        </w:rPr>
        <w:t xml:space="preserve">  grupos e núcleos de estudos e pesquisas a elaboração do próprio </w:t>
      </w:r>
      <w:r w:rsidRPr="00481EC2">
        <w:rPr>
          <w:bCs/>
          <w:sz w:val="24"/>
          <w:szCs w:val="24"/>
        </w:rPr>
        <w:lastRenderedPageBreak/>
        <w:t xml:space="preserve">regulamento. </w:t>
      </w:r>
    </w:p>
    <w:p w:rsidR="00362B48" w:rsidRPr="00481EC2" w:rsidRDefault="00362B48" w:rsidP="001C4212">
      <w:pPr>
        <w:pStyle w:val="Default"/>
        <w:spacing w:line="360" w:lineRule="auto"/>
        <w:jc w:val="both"/>
        <w:rPr>
          <w:color w:val="auto"/>
        </w:rPr>
      </w:pPr>
      <w:r w:rsidRPr="00481EC2">
        <w:rPr>
          <w:b/>
        </w:rPr>
        <w:t xml:space="preserve">§ 3º </w:t>
      </w:r>
      <w:r w:rsidRPr="00B70B7E">
        <w:t>Os</w:t>
      </w:r>
      <w:r w:rsidRPr="00481EC2">
        <w:rPr>
          <w:color w:val="auto"/>
        </w:rPr>
        <w:t xml:space="preserve"> grupos/núcleos de estudos e de iniciação à pesquisa dos cursos de graduação estarão vinculados ao PROINPE/FCARP e será coordenado por um professor indicado pela coordenação ou mesmo pelo coordenador de curso, de acordo com suas especificidades. </w:t>
      </w:r>
    </w:p>
    <w:p w:rsidR="00362B48" w:rsidRPr="00481EC2" w:rsidRDefault="00362B48" w:rsidP="001C4212">
      <w:pPr>
        <w:pStyle w:val="Default"/>
        <w:spacing w:line="360" w:lineRule="auto"/>
        <w:jc w:val="both"/>
        <w:rPr>
          <w:color w:val="auto"/>
        </w:rPr>
      </w:pPr>
      <w:r w:rsidRPr="00481EC2">
        <w:rPr>
          <w:b/>
          <w:color w:val="auto"/>
        </w:rPr>
        <w:t>§ 4º</w:t>
      </w:r>
      <w:r w:rsidRPr="00481EC2">
        <w:rPr>
          <w:color w:val="auto"/>
        </w:rPr>
        <w:t xml:space="preserve"> </w:t>
      </w:r>
      <w:r w:rsidRPr="00481EC2">
        <w:t>Os grupos/núcleos de estudos e pesquisa serão constituídos por alunos e professores da FCARP, egressos, podendo ainda incluir alunos e professores de outros cursos, e colaboradores administrativos da FCARP.</w:t>
      </w:r>
    </w:p>
    <w:p w:rsidR="00362B48" w:rsidRPr="00481EC2" w:rsidRDefault="00362B48" w:rsidP="001C4212">
      <w:pPr>
        <w:pStyle w:val="Default"/>
        <w:spacing w:line="360" w:lineRule="auto"/>
        <w:jc w:val="both"/>
      </w:pPr>
      <w:r w:rsidRPr="00481EC2">
        <w:rPr>
          <w:b/>
        </w:rPr>
        <w:t>§ 5º</w:t>
      </w:r>
      <w:r w:rsidRPr="00481EC2">
        <w:t xml:space="preserve"> A participação de estudantes e professores nos grupos/núcleos de estudos e iniciação à pesquisa, assim como, no desenvolvimento de projetos de pesquisa é de natureza voluntária, sem direito a remuneração.</w:t>
      </w:r>
    </w:p>
    <w:p w:rsidR="00362B48" w:rsidRPr="00481EC2" w:rsidRDefault="00362B48" w:rsidP="001C4212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481EC2">
        <w:rPr>
          <w:b/>
          <w:sz w:val="24"/>
          <w:szCs w:val="24"/>
        </w:rPr>
        <w:t>§ 6º</w:t>
      </w:r>
      <w:r w:rsidRPr="00481EC2">
        <w:rPr>
          <w:sz w:val="24"/>
          <w:szCs w:val="24"/>
        </w:rPr>
        <w:t xml:space="preserve"> Os projetos de pesquisas devem ser entendidos como um conjunto de procedimentos temporalmente situados, com a finalidade de garantir a consecução de pesquisa que contemple a promoção, a atualização, o aprimoramento e a produção do conhecimento cientítico, cultural, artístico</w:t>
      </w:r>
      <w:r>
        <w:rPr>
          <w:sz w:val="24"/>
          <w:szCs w:val="24"/>
        </w:rPr>
        <w:t>, desportivo</w:t>
      </w:r>
      <w:r w:rsidRPr="00481EC2">
        <w:rPr>
          <w:sz w:val="24"/>
          <w:szCs w:val="24"/>
        </w:rPr>
        <w:t xml:space="preserve"> e tecnológico. </w:t>
      </w:r>
    </w:p>
    <w:p w:rsidR="00362B48" w:rsidRPr="00481EC2" w:rsidRDefault="00362B48" w:rsidP="001C4212">
      <w:pPr>
        <w:pStyle w:val="Default"/>
        <w:spacing w:line="360" w:lineRule="auto"/>
        <w:jc w:val="both"/>
        <w:rPr>
          <w:color w:val="auto"/>
        </w:rPr>
      </w:pPr>
      <w:r w:rsidRPr="00481EC2">
        <w:rPr>
          <w:b/>
          <w:color w:val="auto"/>
        </w:rPr>
        <w:t>§ 7º</w:t>
      </w:r>
      <w:r w:rsidRPr="00481EC2">
        <w:rPr>
          <w:color w:val="auto"/>
        </w:rPr>
        <w:t xml:space="preserve"> Os grupos e núcleos de estudos e </w:t>
      </w:r>
      <w:r w:rsidRPr="00481EC2">
        <w:t>iniciação à</w:t>
      </w:r>
      <w:r w:rsidRPr="00481EC2">
        <w:rPr>
          <w:color w:val="auto"/>
        </w:rPr>
        <w:t xml:space="preserve"> pesquisa dos cursos deverão encaminhar semestralmente sua proposta de trabalho (programação), assim como cópia dos projetos/formulários de pesquisa que serão desenvolvidos pelos alunos e professores. </w:t>
      </w:r>
    </w:p>
    <w:p w:rsidR="00362B48" w:rsidRPr="00481EC2" w:rsidRDefault="00362B48" w:rsidP="001C4212">
      <w:pPr>
        <w:pStyle w:val="Default"/>
        <w:spacing w:line="360" w:lineRule="auto"/>
        <w:jc w:val="both"/>
        <w:rPr>
          <w:color w:val="auto"/>
        </w:rPr>
      </w:pPr>
      <w:r w:rsidRPr="00481EC2">
        <w:rPr>
          <w:color w:val="auto"/>
        </w:rPr>
        <w:t xml:space="preserve"> </w:t>
      </w:r>
      <w:r w:rsidRPr="00481EC2">
        <w:rPr>
          <w:b/>
          <w:color w:val="auto"/>
        </w:rPr>
        <w:t xml:space="preserve">§ 8º </w:t>
      </w:r>
      <w:r w:rsidRPr="00481EC2">
        <w:rPr>
          <w:color w:val="auto"/>
        </w:rPr>
        <w:t>O disposto no parágrafo anterior não se aplica aos trabalhos de conclusão do curso</w:t>
      </w:r>
      <w:r>
        <w:rPr>
          <w:color w:val="auto"/>
        </w:rPr>
        <w:t xml:space="preserve"> e relatórios de estágio curricular supervisionado</w:t>
      </w:r>
      <w:r w:rsidRPr="00481EC2">
        <w:rPr>
          <w:color w:val="auto"/>
        </w:rPr>
        <w:t xml:space="preserve">. </w:t>
      </w:r>
    </w:p>
    <w:p w:rsidR="00362B48" w:rsidRPr="00481EC2" w:rsidRDefault="00362B48" w:rsidP="001C4212">
      <w:pPr>
        <w:pStyle w:val="Default"/>
        <w:spacing w:line="360" w:lineRule="auto"/>
        <w:jc w:val="both"/>
        <w:rPr>
          <w:color w:val="auto"/>
        </w:rPr>
      </w:pPr>
    </w:p>
    <w:p w:rsidR="00362B48" w:rsidRPr="00481EC2" w:rsidRDefault="00362B48" w:rsidP="001C4212">
      <w:pPr>
        <w:shd w:val="clear" w:color="auto" w:fill="FFFFFF"/>
        <w:spacing w:line="360" w:lineRule="auto"/>
        <w:jc w:val="both"/>
        <w:rPr>
          <w:bCs/>
          <w:sz w:val="24"/>
          <w:szCs w:val="24"/>
        </w:rPr>
      </w:pPr>
      <w:r w:rsidRPr="00481EC2">
        <w:rPr>
          <w:b/>
          <w:bCs/>
          <w:sz w:val="24"/>
          <w:szCs w:val="24"/>
        </w:rPr>
        <w:t>Art. 14</w:t>
      </w:r>
      <w:r w:rsidRPr="00481EC2">
        <w:rPr>
          <w:bCs/>
          <w:sz w:val="24"/>
          <w:szCs w:val="24"/>
        </w:rPr>
        <w:t xml:space="preserve"> São objetivos do subprograma de pesquisa:</w:t>
      </w:r>
    </w:p>
    <w:p w:rsidR="00362B48" w:rsidRPr="00481EC2" w:rsidRDefault="00362B48" w:rsidP="001C4212">
      <w:pPr>
        <w:pStyle w:val="PargrafodaLista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both"/>
        <w:rPr>
          <w:sz w:val="24"/>
          <w:szCs w:val="24"/>
        </w:rPr>
      </w:pPr>
      <w:r w:rsidRPr="00481EC2">
        <w:rPr>
          <w:sz w:val="24"/>
          <w:szCs w:val="24"/>
        </w:rPr>
        <w:t>estimular e orientar a criação de grupos de estudos e iniciação à pesquisa no âmbito dos cursos de graduação oferecidos pela FCARP, articulando o ensino, a pesquisa e a extensão junto aos alunos e professores;</w:t>
      </w:r>
    </w:p>
    <w:p w:rsidR="00362B48" w:rsidRPr="00481EC2" w:rsidRDefault="00362B48" w:rsidP="00651D3D">
      <w:pPr>
        <w:pStyle w:val="PargrafodaLista"/>
        <w:tabs>
          <w:tab w:val="left" w:pos="284"/>
          <w:tab w:val="left" w:pos="527"/>
        </w:tabs>
        <w:spacing w:line="360" w:lineRule="auto"/>
        <w:ind w:left="-35"/>
        <w:jc w:val="both"/>
        <w:rPr>
          <w:sz w:val="24"/>
          <w:szCs w:val="24"/>
        </w:rPr>
      </w:pPr>
      <w:r>
        <w:rPr>
          <w:sz w:val="24"/>
          <w:szCs w:val="24"/>
        </w:rPr>
        <w:t>II-</w:t>
      </w:r>
      <w:r w:rsidRPr="00481EC2">
        <w:rPr>
          <w:sz w:val="24"/>
          <w:szCs w:val="24"/>
        </w:rPr>
        <w:t>despertar a vocação científica e desenvolver habilidades e competências para a pesquisa científica nas linhas de pesquisa definidas pelos grupos e ou núcleos de estudos e iniciação à pesquisa dos cursos, introduzindo alunos e professores no domínio do método científico, apreendendo técnicas específicas de investigação;</w:t>
      </w:r>
    </w:p>
    <w:p w:rsidR="00362B48" w:rsidRPr="00481EC2" w:rsidRDefault="00362B48" w:rsidP="00651D3D">
      <w:pPr>
        <w:pStyle w:val="PargrafodaLista"/>
        <w:tabs>
          <w:tab w:val="left" w:pos="284"/>
          <w:tab w:val="left" w:pos="606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III-</w:t>
      </w:r>
      <w:r w:rsidRPr="00481EC2">
        <w:rPr>
          <w:sz w:val="24"/>
          <w:szCs w:val="24"/>
        </w:rPr>
        <w:t>incentivar a produção científica de alunos e professores, primando pelo mérito científico, inovação, produção e divulgação do conhecimento;</w:t>
      </w:r>
    </w:p>
    <w:p w:rsidR="00362B48" w:rsidRPr="00481EC2" w:rsidRDefault="00362B48" w:rsidP="00651D3D">
      <w:pPr>
        <w:pStyle w:val="PargrafodaLista"/>
        <w:tabs>
          <w:tab w:val="left" w:pos="284"/>
          <w:tab w:val="left" w:pos="635"/>
        </w:tabs>
        <w:spacing w:line="360" w:lineRule="auto"/>
        <w:ind w:left="-35"/>
        <w:jc w:val="both"/>
        <w:rPr>
          <w:sz w:val="24"/>
          <w:szCs w:val="24"/>
        </w:rPr>
      </w:pPr>
      <w:r>
        <w:rPr>
          <w:sz w:val="24"/>
          <w:szCs w:val="24"/>
        </w:rPr>
        <w:t>IV-</w:t>
      </w:r>
      <w:r w:rsidRPr="00481EC2">
        <w:rPr>
          <w:sz w:val="24"/>
          <w:szCs w:val="24"/>
        </w:rPr>
        <w:t xml:space="preserve">contribuir para a emergência de grupos consistentes de estudos e iniciação à </w:t>
      </w:r>
      <w:r w:rsidRPr="00481EC2">
        <w:rPr>
          <w:sz w:val="24"/>
          <w:szCs w:val="24"/>
        </w:rPr>
        <w:lastRenderedPageBreak/>
        <w:t>pesquisa, numa perspectiva interdisciplinar que retorne em benefícios para a qualidade do ensino de graduação;</w:t>
      </w:r>
    </w:p>
    <w:p w:rsidR="00362B48" w:rsidRPr="00481EC2" w:rsidRDefault="00362B48" w:rsidP="00651D3D">
      <w:pPr>
        <w:pStyle w:val="PargrafodaLista"/>
        <w:tabs>
          <w:tab w:val="left" w:pos="284"/>
          <w:tab w:val="left" w:pos="558"/>
        </w:tabs>
        <w:spacing w:line="360" w:lineRule="auto"/>
        <w:ind w:left="-35"/>
        <w:jc w:val="both"/>
        <w:rPr>
          <w:sz w:val="24"/>
          <w:szCs w:val="24"/>
        </w:rPr>
      </w:pPr>
      <w:r>
        <w:rPr>
          <w:sz w:val="24"/>
          <w:szCs w:val="24"/>
        </w:rPr>
        <w:t>V-</w:t>
      </w:r>
      <w:r w:rsidRPr="00481EC2">
        <w:rPr>
          <w:sz w:val="24"/>
          <w:szCs w:val="24"/>
        </w:rPr>
        <w:t>apoiar o planejamento de ações em projetos de extensão resultantes de pesquisas que beneficiem a melhoria da qualidade de vida da sociedade local e regional;</w:t>
      </w:r>
    </w:p>
    <w:p w:rsidR="00362B48" w:rsidRPr="00481EC2" w:rsidRDefault="00362B48" w:rsidP="00651D3D">
      <w:pPr>
        <w:pStyle w:val="PargrafodaLista"/>
        <w:tabs>
          <w:tab w:val="left" w:pos="284"/>
          <w:tab w:val="left" w:pos="623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VI-</w:t>
      </w:r>
      <w:r w:rsidRPr="00481EC2">
        <w:rPr>
          <w:sz w:val="24"/>
          <w:szCs w:val="24"/>
        </w:rPr>
        <w:t>buscar a integração entre a comunidade e os projetos/programas, pautando-se nas especificidades e necessidades de cada um e na formação do aluno voltada para a realidade social;</w:t>
      </w:r>
    </w:p>
    <w:p w:rsidR="00362B48" w:rsidRPr="00481EC2" w:rsidRDefault="00362B48" w:rsidP="00651D3D">
      <w:pPr>
        <w:pStyle w:val="PargrafodaLista"/>
        <w:tabs>
          <w:tab w:val="left" w:pos="284"/>
          <w:tab w:val="left" w:pos="666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VII-promover</w:t>
      </w:r>
      <w:r w:rsidRPr="00481EC2">
        <w:rPr>
          <w:sz w:val="24"/>
          <w:szCs w:val="24"/>
        </w:rPr>
        <w:t xml:space="preserve"> eventos técnico-científicos que contribuam para divulgar e disseminar os grupos de estudos e de iniciação à pesquisa, além dos resultados das pesquisas; </w:t>
      </w:r>
    </w:p>
    <w:p w:rsidR="00362B48" w:rsidRPr="00481EC2" w:rsidRDefault="00362B48" w:rsidP="00651D3D">
      <w:pPr>
        <w:pStyle w:val="PargrafodaLista"/>
        <w:tabs>
          <w:tab w:val="left" w:pos="284"/>
          <w:tab w:val="left" w:pos="666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VIII-</w:t>
      </w:r>
      <w:r w:rsidRPr="00481EC2">
        <w:rPr>
          <w:sz w:val="24"/>
          <w:szCs w:val="24"/>
        </w:rPr>
        <w:t>contribuir para uma formação profissional capaz de utilizar dados científicos como imprescindíveis para o processo de tomada dedecisão;</w:t>
      </w:r>
    </w:p>
    <w:p w:rsidR="00362B48" w:rsidRPr="00481EC2" w:rsidRDefault="00362B48" w:rsidP="00651D3D">
      <w:pPr>
        <w:pStyle w:val="PargrafodaLista"/>
        <w:tabs>
          <w:tab w:val="left" w:pos="284"/>
          <w:tab w:val="left" w:pos="666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IX-</w:t>
      </w:r>
      <w:r w:rsidRPr="00481EC2">
        <w:rPr>
          <w:sz w:val="24"/>
          <w:szCs w:val="24"/>
        </w:rPr>
        <w:t xml:space="preserve">estimular a multi, inter e transdiciplinaridade; </w:t>
      </w:r>
    </w:p>
    <w:p w:rsidR="00362B48" w:rsidRPr="00481EC2" w:rsidRDefault="00362B48" w:rsidP="00651D3D">
      <w:pPr>
        <w:pStyle w:val="PargrafodaLista"/>
        <w:tabs>
          <w:tab w:val="left" w:pos="284"/>
          <w:tab w:val="left" w:pos="666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X-</w:t>
      </w:r>
      <w:r w:rsidRPr="00481EC2">
        <w:rPr>
          <w:sz w:val="24"/>
          <w:szCs w:val="24"/>
        </w:rPr>
        <w:t xml:space="preserve">estimular o desenvolvimento de projetos de </w:t>
      </w:r>
      <w:r>
        <w:rPr>
          <w:sz w:val="24"/>
          <w:szCs w:val="24"/>
        </w:rPr>
        <w:t>pesquisa</w:t>
      </w:r>
      <w:r w:rsidRPr="00481EC2">
        <w:rPr>
          <w:sz w:val="24"/>
          <w:szCs w:val="24"/>
        </w:rPr>
        <w:t xml:space="preserve"> que atendam à sociedade;</w:t>
      </w:r>
    </w:p>
    <w:p w:rsidR="00362B48" w:rsidRPr="00481EC2" w:rsidRDefault="00362B48" w:rsidP="00651D3D">
      <w:pPr>
        <w:pStyle w:val="PargrafodaLista"/>
        <w:tabs>
          <w:tab w:val="left" w:pos="284"/>
          <w:tab w:val="left" w:pos="369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XI-</w:t>
      </w:r>
      <w:r w:rsidRPr="00481EC2">
        <w:rPr>
          <w:sz w:val="24"/>
          <w:szCs w:val="24"/>
        </w:rPr>
        <w:t xml:space="preserve"> traçar diretrizes e orientar o processo de criação dos Grupos/Núcleos de estudos e iniciação à pesquisa de cada curso da FCARP;</w:t>
      </w:r>
    </w:p>
    <w:p w:rsidR="00362B48" w:rsidRPr="00481EC2" w:rsidRDefault="00362B48" w:rsidP="00651D3D">
      <w:pPr>
        <w:pStyle w:val="PargrafodaLista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XII-</w:t>
      </w:r>
      <w:r w:rsidRPr="00481EC2">
        <w:rPr>
          <w:sz w:val="24"/>
          <w:szCs w:val="24"/>
        </w:rPr>
        <w:t>avaliar o plano anual de atividades dos Grupos/Núcleos de estudos e iniciação à pesquisa de cada</w:t>
      </w:r>
      <w:r>
        <w:rPr>
          <w:sz w:val="24"/>
          <w:szCs w:val="24"/>
        </w:rPr>
        <w:t xml:space="preserve"> </w:t>
      </w:r>
      <w:r w:rsidRPr="00481EC2">
        <w:rPr>
          <w:sz w:val="24"/>
          <w:szCs w:val="24"/>
        </w:rPr>
        <w:t>curso;</w:t>
      </w:r>
    </w:p>
    <w:p w:rsidR="00362B48" w:rsidRPr="00481EC2" w:rsidRDefault="00362B48" w:rsidP="00651D3D">
      <w:pPr>
        <w:pStyle w:val="PargrafodaLista"/>
        <w:tabs>
          <w:tab w:val="left" w:pos="284"/>
          <w:tab w:val="left" w:pos="532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XIII-</w:t>
      </w:r>
      <w:r w:rsidRPr="00481EC2">
        <w:rPr>
          <w:sz w:val="24"/>
          <w:szCs w:val="24"/>
        </w:rPr>
        <w:t>avaliar permanentemente o desenvolvimento dos Grupos/Núcleos de estudos e iniciação à pesquisa de cada</w:t>
      </w:r>
      <w:r>
        <w:rPr>
          <w:sz w:val="24"/>
          <w:szCs w:val="24"/>
        </w:rPr>
        <w:t xml:space="preserve"> </w:t>
      </w:r>
      <w:r w:rsidRPr="00481EC2">
        <w:rPr>
          <w:sz w:val="24"/>
          <w:szCs w:val="24"/>
        </w:rPr>
        <w:t>curso;</w:t>
      </w:r>
    </w:p>
    <w:p w:rsidR="00362B48" w:rsidRPr="00481EC2" w:rsidRDefault="00362B48" w:rsidP="00651D3D">
      <w:pPr>
        <w:pStyle w:val="PargrafodaLista"/>
        <w:tabs>
          <w:tab w:val="left" w:pos="451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XIV</w:t>
      </w:r>
      <w:r w:rsidRPr="00481EC2">
        <w:rPr>
          <w:sz w:val="24"/>
          <w:szCs w:val="24"/>
        </w:rPr>
        <w:t>- sensibilizar a comunidade acadêmica sobre a importância da pesquisa</w:t>
      </w:r>
      <w:r>
        <w:rPr>
          <w:sz w:val="24"/>
          <w:szCs w:val="24"/>
        </w:rPr>
        <w:t xml:space="preserve"> na IES</w:t>
      </w:r>
      <w:r w:rsidRPr="00481EC2">
        <w:rPr>
          <w:sz w:val="24"/>
          <w:szCs w:val="24"/>
        </w:rPr>
        <w:t>.</w:t>
      </w:r>
    </w:p>
    <w:p w:rsidR="00362B48" w:rsidRPr="00481EC2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lang w:val="pt-PT"/>
        </w:rPr>
      </w:pPr>
    </w:p>
    <w:p w:rsidR="00362B48" w:rsidRPr="00481EC2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481EC2">
        <w:rPr>
          <w:rFonts w:ascii="Arial" w:hAnsi="Arial" w:cs="Arial"/>
          <w:b/>
          <w:bCs/>
        </w:rPr>
        <w:t>Seção V</w:t>
      </w:r>
    </w:p>
    <w:p w:rsidR="00362B48" w:rsidRPr="00481EC2" w:rsidRDefault="00362B48" w:rsidP="001C4212">
      <w:pPr>
        <w:spacing w:line="360" w:lineRule="auto"/>
        <w:jc w:val="center"/>
        <w:rPr>
          <w:b/>
          <w:bCs/>
          <w:sz w:val="24"/>
          <w:szCs w:val="24"/>
        </w:rPr>
      </w:pPr>
      <w:r w:rsidRPr="00481EC2">
        <w:rPr>
          <w:b/>
          <w:bCs/>
          <w:sz w:val="24"/>
          <w:szCs w:val="24"/>
        </w:rPr>
        <w:t>DO SUBPROGRAMA DE EXTENSÃO</w:t>
      </w:r>
    </w:p>
    <w:p w:rsidR="00362B48" w:rsidRPr="00481EC2" w:rsidRDefault="00362B48" w:rsidP="001C4212">
      <w:pPr>
        <w:pStyle w:val="PargrafodaLista"/>
        <w:tabs>
          <w:tab w:val="left" w:pos="558"/>
        </w:tabs>
        <w:spacing w:line="360" w:lineRule="auto"/>
        <w:ind w:left="0"/>
        <w:jc w:val="both"/>
        <w:rPr>
          <w:bCs/>
          <w:sz w:val="24"/>
          <w:szCs w:val="24"/>
        </w:rPr>
      </w:pPr>
      <w:r w:rsidRPr="00481EC2">
        <w:rPr>
          <w:b/>
          <w:bCs/>
          <w:sz w:val="24"/>
          <w:szCs w:val="24"/>
        </w:rPr>
        <w:t>Art. 15</w:t>
      </w:r>
      <w:r w:rsidRPr="00481EC2">
        <w:rPr>
          <w:bCs/>
          <w:sz w:val="24"/>
          <w:szCs w:val="24"/>
        </w:rPr>
        <w:t xml:space="preserve"> A</w:t>
      </w:r>
      <w:r w:rsidRPr="00481EC2">
        <w:rPr>
          <w:sz w:val="24"/>
          <w:szCs w:val="24"/>
        </w:rPr>
        <w:t xml:space="preserve"> extensão, entendida como uma das dimensões da vida acadêmica, de vivência do processo ensino-aprendizagem além dos limites da sala de aula, articulando a faculdade às diversas organizações da sociedade, numa enriquecedora troca de conhecimentos e experiências que favorecem a visão integrada do social, se </w:t>
      </w:r>
      <w:r w:rsidRPr="00481EC2">
        <w:rPr>
          <w:bCs/>
          <w:sz w:val="24"/>
          <w:szCs w:val="24"/>
        </w:rPr>
        <w:t>constitui de atividades comunitárias que fazem parte do cotidiano da FCARP.</w:t>
      </w:r>
    </w:p>
    <w:p w:rsidR="00362B48" w:rsidRPr="00481EC2" w:rsidRDefault="00362B48" w:rsidP="001C4212">
      <w:pP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1EC2">
        <w:rPr>
          <w:b/>
          <w:bCs/>
          <w:sz w:val="24"/>
          <w:szCs w:val="24"/>
        </w:rPr>
        <w:t xml:space="preserve">Parágrafo único </w:t>
      </w:r>
      <w:r w:rsidRPr="00481EC2">
        <w:rPr>
          <w:bCs/>
          <w:sz w:val="24"/>
          <w:szCs w:val="24"/>
        </w:rPr>
        <w:t>Consideram-se atividades de e</w:t>
      </w:r>
      <w:r w:rsidRPr="00481EC2">
        <w:rPr>
          <w:color w:val="000000"/>
          <w:sz w:val="24"/>
          <w:szCs w:val="24"/>
        </w:rPr>
        <w:t>xtensão, o conjunto articulado de ações, preferencialmente de caráter interdisciplinar e integrado a atividades de pesquisa e de ensino, observadas as seguintes características:</w:t>
      </w:r>
    </w:p>
    <w:p w:rsidR="00362B48" w:rsidRPr="00481EC2" w:rsidRDefault="00362B48" w:rsidP="001C4212">
      <w:pP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1EC2">
        <w:rPr>
          <w:color w:val="000000"/>
          <w:sz w:val="24"/>
          <w:szCs w:val="24"/>
        </w:rPr>
        <w:t xml:space="preserve">I - caráter orgânico-institucional; </w:t>
      </w:r>
    </w:p>
    <w:p w:rsidR="00362B48" w:rsidRPr="00481EC2" w:rsidRDefault="00362B48" w:rsidP="001C4212">
      <w:pP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1EC2">
        <w:rPr>
          <w:color w:val="000000"/>
          <w:sz w:val="24"/>
          <w:szCs w:val="24"/>
        </w:rPr>
        <w:lastRenderedPageBreak/>
        <w:t>II - integração no território e/ou grupos populacionais;</w:t>
      </w:r>
    </w:p>
    <w:p w:rsidR="00362B48" w:rsidRPr="00481EC2" w:rsidRDefault="00362B48" w:rsidP="001C4212">
      <w:pP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1EC2">
        <w:rPr>
          <w:color w:val="000000"/>
          <w:sz w:val="24"/>
          <w:szCs w:val="24"/>
        </w:rPr>
        <w:t>III - clareza de diretrizes e orientação para um objetivo comum;</w:t>
      </w:r>
    </w:p>
    <w:p w:rsidR="00362B48" w:rsidRPr="00481EC2" w:rsidRDefault="00362B48" w:rsidP="001C4212">
      <w:pP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1EC2">
        <w:rPr>
          <w:color w:val="000000"/>
          <w:sz w:val="24"/>
          <w:szCs w:val="24"/>
        </w:rPr>
        <w:t xml:space="preserve">IV - execução a curto, médio e longo prazo; </w:t>
      </w:r>
    </w:p>
    <w:p w:rsidR="00362B48" w:rsidRPr="00481EC2" w:rsidRDefault="00362B48" w:rsidP="001C4212">
      <w:pP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1EC2">
        <w:rPr>
          <w:color w:val="000000"/>
          <w:sz w:val="24"/>
          <w:szCs w:val="24"/>
        </w:rPr>
        <w:t>V - objetivo</w:t>
      </w:r>
      <w:r>
        <w:rPr>
          <w:color w:val="000000"/>
          <w:sz w:val="24"/>
          <w:szCs w:val="24"/>
        </w:rPr>
        <w:t xml:space="preserve"> específico e prazo determinado;</w:t>
      </w:r>
    </w:p>
    <w:p w:rsidR="00362B48" w:rsidRPr="00481EC2" w:rsidRDefault="00362B48" w:rsidP="001C4212">
      <w:pPr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81EC2">
        <w:rPr>
          <w:color w:val="000000"/>
          <w:sz w:val="24"/>
          <w:szCs w:val="24"/>
        </w:rPr>
        <w:t>VI - devem contemplar conteúdos curriculares dos cursos envolvidos de forma interdisciplinar de modo a propiciar práticas que visem à transformação social, a autonomia e formação do aluno-cidadão.</w:t>
      </w:r>
    </w:p>
    <w:p w:rsidR="00362B48" w:rsidRDefault="00362B48" w:rsidP="001C4212">
      <w:pPr>
        <w:shd w:val="clear" w:color="auto" w:fill="FFFFFF"/>
        <w:spacing w:line="360" w:lineRule="auto"/>
        <w:jc w:val="both"/>
        <w:rPr>
          <w:b/>
          <w:bCs/>
          <w:i/>
          <w:color w:val="FF0000"/>
          <w:sz w:val="24"/>
          <w:szCs w:val="24"/>
        </w:rPr>
      </w:pPr>
    </w:p>
    <w:p w:rsidR="00362B48" w:rsidRPr="00481EC2" w:rsidRDefault="00362B48" w:rsidP="001C4212">
      <w:pPr>
        <w:shd w:val="clear" w:color="auto" w:fill="FFFFFF"/>
        <w:spacing w:line="360" w:lineRule="auto"/>
        <w:jc w:val="both"/>
        <w:rPr>
          <w:bCs/>
          <w:sz w:val="24"/>
          <w:szCs w:val="24"/>
        </w:rPr>
      </w:pPr>
      <w:r w:rsidRPr="00481EC2">
        <w:rPr>
          <w:b/>
          <w:bCs/>
          <w:i/>
          <w:color w:val="FF0000"/>
          <w:sz w:val="24"/>
          <w:szCs w:val="24"/>
        </w:rPr>
        <w:t xml:space="preserve"> </w:t>
      </w:r>
      <w:r w:rsidRPr="00481EC2">
        <w:rPr>
          <w:b/>
          <w:bCs/>
          <w:sz w:val="24"/>
          <w:szCs w:val="24"/>
        </w:rPr>
        <w:t>Art. 16</w:t>
      </w:r>
      <w:r w:rsidRPr="00481EC2">
        <w:rPr>
          <w:bCs/>
          <w:sz w:val="24"/>
          <w:szCs w:val="24"/>
        </w:rPr>
        <w:t xml:space="preserve"> São objetivos do subprograma de extensão:</w:t>
      </w:r>
    </w:p>
    <w:p w:rsidR="00362B48" w:rsidRPr="00481EC2" w:rsidRDefault="00362B48" w:rsidP="00651D3D">
      <w:pPr>
        <w:pStyle w:val="PargrafodaLista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I- r</w:t>
      </w:r>
      <w:r w:rsidRPr="00481EC2">
        <w:rPr>
          <w:sz w:val="24"/>
          <w:szCs w:val="24"/>
        </w:rPr>
        <w:t xml:space="preserve">eafirmar a extensão como processo acadêmico e efetivo em função das exigências da realidade, indispensável na formação do aluno, na qualificação do professor e no intercâmbio com a sociedade; </w:t>
      </w:r>
    </w:p>
    <w:p w:rsidR="00362B48" w:rsidRPr="00481EC2" w:rsidRDefault="00362B48" w:rsidP="00651D3D">
      <w:pPr>
        <w:pStyle w:val="PargrafodaLista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II-a</w:t>
      </w:r>
      <w:r w:rsidRPr="00481EC2">
        <w:rPr>
          <w:sz w:val="24"/>
          <w:szCs w:val="24"/>
        </w:rPr>
        <w:t xml:space="preserve">ssegurar a relação com a sociedade, de tal modo que os problemas sociais emergentes recebam atenção por parte da Faculdade; </w:t>
      </w:r>
    </w:p>
    <w:p w:rsidR="00362B48" w:rsidRDefault="00362B48" w:rsidP="00651D3D">
      <w:pPr>
        <w:pStyle w:val="PargrafodaLista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III- e</w:t>
      </w:r>
      <w:r w:rsidRPr="00481EC2">
        <w:rPr>
          <w:sz w:val="24"/>
          <w:szCs w:val="24"/>
        </w:rPr>
        <w:t>stimular atividades cujo desenvolvimento implique relações multi, inter e/ou transdisciplinares e interprofissionais de setores da Faculdade</w:t>
      </w:r>
      <w:r>
        <w:rPr>
          <w:sz w:val="24"/>
          <w:szCs w:val="24"/>
        </w:rPr>
        <w:t xml:space="preserve"> e da sociedade;</w:t>
      </w:r>
      <w:r w:rsidRPr="00481EC2">
        <w:rPr>
          <w:sz w:val="24"/>
          <w:szCs w:val="24"/>
        </w:rPr>
        <w:t xml:space="preserve"> </w:t>
      </w:r>
    </w:p>
    <w:p w:rsidR="00362B48" w:rsidRPr="00481EC2" w:rsidRDefault="00362B48" w:rsidP="00651D3D">
      <w:pPr>
        <w:pStyle w:val="PargrafodaLista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IV-promover</w:t>
      </w:r>
      <w:r w:rsidRPr="00481EC2">
        <w:rPr>
          <w:sz w:val="24"/>
          <w:szCs w:val="24"/>
        </w:rPr>
        <w:t xml:space="preserve"> eventos </w:t>
      </w:r>
      <w:r>
        <w:rPr>
          <w:sz w:val="24"/>
          <w:szCs w:val="24"/>
        </w:rPr>
        <w:t>e atividades sócioculturais e/ou t</w:t>
      </w:r>
      <w:r w:rsidRPr="00481EC2">
        <w:rPr>
          <w:sz w:val="24"/>
          <w:szCs w:val="24"/>
        </w:rPr>
        <w:t xml:space="preserve">écnico-científicos que contribuam </w:t>
      </w:r>
      <w:r>
        <w:rPr>
          <w:sz w:val="24"/>
          <w:szCs w:val="24"/>
        </w:rPr>
        <w:t>para a melhoria da formação dos docentes, discentes, técnico-administrativos e comunidade externa;</w:t>
      </w:r>
    </w:p>
    <w:p w:rsidR="00362B48" w:rsidRPr="00481EC2" w:rsidRDefault="00362B48" w:rsidP="00651D3D">
      <w:pPr>
        <w:pStyle w:val="PargrafodaLista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V-c</w:t>
      </w:r>
      <w:r w:rsidRPr="00481EC2">
        <w:rPr>
          <w:sz w:val="24"/>
          <w:szCs w:val="24"/>
        </w:rPr>
        <w:t xml:space="preserve">onsiderar as atividades voltadas para o desenvolvimento, produção e preservação cultural e artística como relevantes para a afirmação do caráter nacional e de suas manifestações regionais e locais; </w:t>
      </w:r>
    </w:p>
    <w:p w:rsidR="00362B48" w:rsidRPr="00481EC2" w:rsidRDefault="00362B48" w:rsidP="00651D3D">
      <w:pPr>
        <w:pStyle w:val="PargrafodaLista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VI-i</w:t>
      </w:r>
      <w:r w:rsidRPr="00481EC2">
        <w:rPr>
          <w:sz w:val="24"/>
          <w:szCs w:val="24"/>
        </w:rPr>
        <w:t>nserir a educação ambiental e desenvolvimento sustentado como componentes da atividade extensionista;</w:t>
      </w:r>
    </w:p>
    <w:p w:rsidR="00362B48" w:rsidRPr="00481EC2" w:rsidRDefault="00362B48" w:rsidP="00651D3D">
      <w:pPr>
        <w:pStyle w:val="PargrafodaLista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VII-v</w:t>
      </w:r>
      <w:r w:rsidRPr="00481EC2">
        <w:rPr>
          <w:sz w:val="24"/>
          <w:szCs w:val="24"/>
        </w:rPr>
        <w:t xml:space="preserve">alorizar os programas de extensão interinstitucionais, sob a forma de redes ou parcerias; </w:t>
      </w:r>
    </w:p>
    <w:p w:rsidR="00362B48" w:rsidRPr="00481EC2" w:rsidRDefault="00362B48" w:rsidP="00651D3D">
      <w:pPr>
        <w:pStyle w:val="PargrafodaLista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VIII-t</w:t>
      </w:r>
      <w:r w:rsidRPr="00481EC2">
        <w:rPr>
          <w:sz w:val="24"/>
          <w:szCs w:val="24"/>
        </w:rPr>
        <w:t xml:space="preserve">ornar permanente a avaliação institucional das atividades de extensão como um dos parâmetros de avaliação da própria IES; </w:t>
      </w:r>
    </w:p>
    <w:p w:rsidR="00362B48" w:rsidRDefault="00362B48" w:rsidP="00651D3D">
      <w:pPr>
        <w:pStyle w:val="PargrafodaLista"/>
        <w:tabs>
          <w:tab w:val="left" w:pos="284"/>
        </w:tabs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IX-p</w:t>
      </w:r>
      <w:r w:rsidRPr="00481EC2">
        <w:rPr>
          <w:sz w:val="24"/>
          <w:szCs w:val="24"/>
        </w:rPr>
        <w:t>ossibilitar novos meios e processos de produção, inovação e construção/socialização de conhecimentos, permitindo a ampliação do acesso ao saber e ao desenvolvimento tecnológico e social.</w:t>
      </w:r>
    </w:p>
    <w:p w:rsidR="00362B48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:rsidR="00362B48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:rsidR="00362B48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</w:p>
    <w:p w:rsidR="00362B48" w:rsidRPr="00481EC2" w:rsidRDefault="00362B48" w:rsidP="001C4212">
      <w:pPr>
        <w:pStyle w:val="m-6588252073471554166gmail-msobodytext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 w:rsidRPr="00481EC2">
        <w:rPr>
          <w:rFonts w:ascii="Arial" w:hAnsi="Arial" w:cs="Arial"/>
          <w:b/>
          <w:bCs/>
        </w:rPr>
        <w:t>Seção VI</w:t>
      </w:r>
    </w:p>
    <w:p w:rsidR="00362B48" w:rsidRPr="00481EC2" w:rsidRDefault="00362B48" w:rsidP="001C4212">
      <w:pPr>
        <w:pStyle w:val="Corpodetexto"/>
        <w:spacing w:line="360" w:lineRule="auto"/>
        <w:jc w:val="center"/>
        <w:rPr>
          <w:b/>
        </w:rPr>
      </w:pPr>
      <w:r w:rsidRPr="00481EC2">
        <w:rPr>
          <w:b/>
        </w:rPr>
        <w:t>DO SUBPROGRAMA DE EDUCAÇÃO AMBIENTAL</w:t>
      </w:r>
    </w:p>
    <w:p w:rsidR="00362B48" w:rsidRPr="00481EC2" w:rsidRDefault="00362B48" w:rsidP="001C4212">
      <w:pPr>
        <w:pStyle w:val="Corpodetexto"/>
        <w:spacing w:line="360" w:lineRule="auto"/>
        <w:jc w:val="both"/>
        <w:rPr>
          <w:b/>
        </w:rPr>
      </w:pP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  <w:r w:rsidRPr="00481EC2">
        <w:rPr>
          <w:b/>
          <w:sz w:val="24"/>
          <w:szCs w:val="24"/>
        </w:rPr>
        <w:t xml:space="preserve">Art. 17 </w:t>
      </w:r>
      <w:r w:rsidRPr="00481EC2">
        <w:rPr>
          <w:sz w:val="24"/>
          <w:szCs w:val="24"/>
        </w:rPr>
        <w:t>O subprograma de Educação Ambiental tem por finalidade integrar a educação ambiental às disciplinas dos cursos de modo transversal, contínuo e permanente, de modo a desenvolver e mobilizar a confluência do conhecimento científico, articulando-o em seus valores técnicos, com valores morais, culturais, éticos, críticos-filosóficos, com as habilidades e competências profissionais pertinentes as suas ramificações científicas.</w:t>
      </w: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  <w:r w:rsidRPr="00481EC2">
        <w:rPr>
          <w:b/>
          <w:sz w:val="24"/>
          <w:szCs w:val="24"/>
        </w:rPr>
        <w:t>Art 18</w:t>
      </w:r>
      <w:r w:rsidRPr="00481EC2">
        <w:rPr>
          <w:sz w:val="24"/>
          <w:szCs w:val="24"/>
        </w:rPr>
        <w:t xml:space="preserve"> São objetivos do subprograma de Educação Ambiental:</w:t>
      </w: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  <w:r w:rsidRPr="00481EC2">
        <w:rPr>
          <w:sz w:val="24"/>
          <w:szCs w:val="24"/>
        </w:rPr>
        <w:t>I- promover a interdisciplinariedade e transdisciplinariedade na abordagem da educação ambiental no âmbito do ensino, pesquisa e extensão, estimulando a reflexão-ação pedagógica;</w:t>
      </w: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  <w:r w:rsidRPr="00481EC2">
        <w:rPr>
          <w:sz w:val="24"/>
          <w:szCs w:val="24"/>
        </w:rPr>
        <w:t>II- incentivar a construção de espaços articulados de diálogos acadêmicos de áreas científicas diferentes, envolvendo alunos e professores, primando pela pluralidade dos saberes;</w:t>
      </w: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  <w:r w:rsidRPr="00481EC2">
        <w:rPr>
          <w:sz w:val="24"/>
          <w:szCs w:val="24"/>
        </w:rPr>
        <w:t>III- apoiar o planejamento de ações de ensino, pesquisa e extensão que beneficiem a melhoria da qualidade de vida da sociedade local e regional, por entender que o meio ambiente deve ser compreendido como um todo social, não de forma isolada;</w:t>
      </w: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  <w:r w:rsidRPr="00481EC2">
        <w:rPr>
          <w:sz w:val="24"/>
          <w:szCs w:val="24"/>
        </w:rPr>
        <w:t>IV- desenvolver valores, conhecimentos, habilidades e atitudes voltadas para a preservação da natureza e da condição humana;</w:t>
      </w: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  <w:r w:rsidRPr="00481EC2">
        <w:rPr>
          <w:sz w:val="24"/>
          <w:szCs w:val="24"/>
        </w:rPr>
        <w:t>V- buscar a articulação entre a comunidade acadêmica e a comunidade externa, entendida como, a sociedade civil organizada, as organizações não governamentais, os grupos de representação de classe, os clubes de serviço, as associações de ativismo, as instâncias governamentais e seus representantes públicos e funcionários, as casas de solidariedade, pautando-se nas especificidades e necessidades de cada uma e, sobretudo, na prioridade da formação do aluno voltada para a realidade social do meio ambiente;</w:t>
      </w: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  <w:r w:rsidRPr="00481EC2">
        <w:rPr>
          <w:sz w:val="24"/>
          <w:szCs w:val="24"/>
        </w:rPr>
        <w:t xml:space="preserve">VI- incentivar a realização de eventos técnico-científicos que contribuam para divulgar e disseminar a pertinência do debate permanente sobre a educação ambiental difundida na FCARP, abrangendo também as vivências individuais e </w:t>
      </w:r>
      <w:r w:rsidRPr="00481EC2">
        <w:rPr>
          <w:sz w:val="24"/>
          <w:szCs w:val="24"/>
        </w:rPr>
        <w:lastRenderedPageBreak/>
        <w:t xml:space="preserve">coletivas nas comunidades rurais no entorno da instituição; </w:t>
      </w: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  <w:r w:rsidRPr="00481EC2">
        <w:rPr>
          <w:sz w:val="24"/>
          <w:szCs w:val="24"/>
        </w:rPr>
        <w:t>VII- contribuir para a formação profissional cristã capaz de refletir os bens do meio ambiente, como imprescindíveis para o processo de tomada de decisão que visa, também, a sustentabilidade ambiental, qualidade de vida fraterna e cidadania;</w:t>
      </w: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  <w:r w:rsidRPr="00481EC2">
        <w:rPr>
          <w:sz w:val="24"/>
          <w:szCs w:val="24"/>
        </w:rPr>
        <w:t>VIII- estimular o esclarecimento da responsabilidade social sobre sustentabilidade e meio ambiente;</w:t>
      </w: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  <w:r w:rsidRPr="00481EC2">
        <w:rPr>
          <w:sz w:val="24"/>
          <w:szCs w:val="24"/>
        </w:rPr>
        <w:t xml:space="preserve">IX- oportunizar o diálogo acadêmico com outras instituições de ensino para suscitar informações e saberes que permitam a participação ativa dos discentes e docentes na busca de possíveis soluções para os problemas ambientais atuais; </w:t>
      </w: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  <w:r w:rsidRPr="00481EC2">
        <w:rPr>
          <w:sz w:val="24"/>
          <w:szCs w:val="24"/>
        </w:rPr>
        <w:t>X- contemplar o debate jurídico, fiscal, administrativo, organizacional, pedagógico, técnicos, lúdico, recreativo e esportivo, de práticas e entendimentos ambientais interdisciplinares na compreensão articulada do meio ambiente ao cotidiano de suas práticas profissionais;</w:t>
      </w: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  <w:r w:rsidRPr="00481EC2">
        <w:rPr>
          <w:sz w:val="24"/>
          <w:szCs w:val="24"/>
        </w:rPr>
        <w:t>XI- propiciar os processos de mudanças culturais-organizacionais em direção a instauração de uma ética administrativa que leve em conta a perspectiva ambiental face aos desafios da contemporaneidade;</w:t>
      </w: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  <w:r w:rsidRPr="00481EC2">
        <w:rPr>
          <w:sz w:val="24"/>
          <w:szCs w:val="24"/>
        </w:rPr>
        <w:t>XII- oferecer aos docentes, na medida em que for necessário, aporte teórico a respeito da compreensão do meio ambiente contemporâneo e histórico, e, da educação ambiental, no que diz respeito ao seu tratamento sob o viés da transversalidade, interdisciplinariedade, transdisciplinariedade e complexidade, uma vez que são aspectos fundamentais deste sub</w:t>
      </w:r>
      <w:r>
        <w:rPr>
          <w:sz w:val="24"/>
          <w:szCs w:val="24"/>
        </w:rPr>
        <w:t>programa;</w:t>
      </w:r>
      <w:r w:rsidRPr="00481EC2">
        <w:rPr>
          <w:sz w:val="24"/>
          <w:szCs w:val="24"/>
        </w:rPr>
        <w:t xml:space="preserve"> </w:t>
      </w: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  <w:r w:rsidRPr="00481EC2">
        <w:rPr>
          <w:sz w:val="24"/>
          <w:szCs w:val="24"/>
        </w:rPr>
        <w:t xml:space="preserve">XIII- cumprir as exigências da legislação do MEC sobre o seu cumprimento. </w:t>
      </w: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</w:p>
    <w:p w:rsidR="00362B48" w:rsidRPr="00481EC2" w:rsidRDefault="00362B48" w:rsidP="001C4212">
      <w:pPr>
        <w:spacing w:line="360" w:lineRule="auto"/>
        <w:jc w:val="center"/>
        <w:rPr>
          <w:b/>
          <w:sz w:val="24"/>
          <w:szCs w:val="24"/>
        </w:rPr>
      </w:pPr>
      <w:r w:rsidRPr="00481EC2">
        <w:rPr>
          <w:b/>
          <w:sz w:val="24"/>
          <w:szCs w:val="24"/>
        </w:rPr>
        <w:t>CAPÍTULO IV</w:t>
      </w:r>
    </w:p>
    <w:p w:rsidR="00362B48" w:rsidRPr="00481EC2" w:rsidRDefault="00362B48" w:rsidP="001C4212">
      <w:pPr>
        <w:spacing w:line="360" w:lineRule="auto"/>
        <w:jc w:val="center"/>
        <w:rPr>
          <w:b/>
          <w:caps/>
          <w:sz w:val="24"/>
          <w:szCs w:val="24"/>
        </w:rPr>
      </w:pPr>
      <w:r w:rsidRPr="00481EC2">
        <w:rPr>
          <w:b/>
          <w:caps/>
          <w:sz w:val="24"/>
          <w:szCs w:val="24"/>
        </w:rPr>
        <w:t>Disposições Finais</w:t>
      </w: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  <w:r w:rsidRPr="00481EC2">
        <w:rPr>
          <w:b/>
          <w:sz w:val="24"/>
          <w:szCs w:val="24"/>
        </w:rPr>
        <w:t xml:space="preserve">Art. 19 </w:t>
      </w:r>
      <w:r w:rsidRPr="00481EC2">
        <w:rPr>
          <w:sz w:val="24"/>
          <w:szCs w:val="24"/>
        </w:rPr>
        <w:t>Os casos omissos serão resolvidos pela Diretoria Pedagógica, ouvida a Comissão do PROINPE.</w:t>
      </w:r>
    </w:p>
    <w:p w:rsidR="00362B48" w:rsidRPr="00481EC2" w:rsidRDefault="00362B48" w:rsidP="001C4212">
      <w:pPr>
        <w:spacing w:line="360" w:lineRule="auto"/>
        <w:jc w:val="both"/>
        <w:rPr>
          <w:b/>
          <w:sz w:val="24"/>
          <w:szCs w:val="24"/>
        </w:rPr>
      </w:pP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  <w:r w:rsidRPr="00481EC2">
        <w:rPr>
          <w:b/>
          <w:sz w:val="24"/>
          <w:szCs w:val="24"/>
        </w:rPr>
        <w:t xml:space="preserve">Art. 20 </w:t>
      </w:r>
      <w:r w:rsidRPr="00481EC2">
        <w:rPr>
          <w:sz w:val="24"/>
          <w:szCs w:val="24"/>
        </w:rPr>
        <w:t>Este Regulamento entra em vigor na data de sua aprovação pelo CEPE, revogando-se as disposições em contrário.</w:t>
      </w: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</w:p>
    <w:p w:rsidR="00362B48" w:rsidRPr="00481EC2" w:rsidRDefault="00362B48" w:rsidP="001C4212">
      <w:pPr>
        <w:spacing w:line="360" w:lineRule="auto"/>
        <w:jc w:val="both"/>
        <w:rPr>
          <w:sz w:val="24"/>
          <w:szCs w:val="24"/>
        </w:rPr>
      </w:pPr>
      <w:r w:rsidRPr="00481EC2">
        <w:rPr>
          <w:sz w:val="24"/>
          <w:szCs w:val="24"/>
        </w:rPr>
        <w:t>Faculdade Católica Rainha da Paz, Araputanga – MT</w:t>
      </w:r>
      <w:r>
        <w:rPr>
          <w:sz w:val="24"/>
          <w:szCs w:val="24"/>
        </w:rPr>
        <w:t xml:space="preserve">, </w:t>
      </w:r>
      <w:r w:rsidRPr="00481EC2">
        <w:rPr>
          <w:sz w:val="24"/>
          <w:szCs w:val="24"/>
        </w:rPr>
        <w:t>2018.</w:t>
      </w:r>
    </w:p>
    <w:p w:rsidR="00362B48" w:rsidRPr="00481EC2" w:rsidRDefault="00362B48" w:rsidP="001C4212">
      <w:pPr>
        <w:pStyle w:val="Corpodetexto"/>
        <w:spacing w:line="360" w:lineRule="auto"/>
        <w:jc w:val="both"/>
        <w:rPr>
          <w:b/>
        </w:rPr>
      </w:pPr>
    </w:p>
    <w:sectPr w:rsidR="00362B48" w:rsidRPr="00481EC2" w:rsidSect="001C4212">
      <w:headerReference w:type="even" r:id="rId7"/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0BA8" w:rsidRDefault="00D20BA8">
      <w:r>
        <w:separator/>
      </w:r>
    </w:p>
  </w:endnote>
  <w:endnote w:type="continuationSeparator" w:id="0">
    <w:p w:rsidR="00D20BA8" w:rsidRDefault="00D2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0BA8" w:rsidRDefault="00D20BA8">
      <w:r>
        <w:separator/>
      </w:r>
    </w:p>
  </w:footnote>
  <w:footnote w:type="continuationSeparator" w:id="0">
    <w:p w:rsidR="00D20BA8" w:rsidRDefault="00D20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2B48" w:rsidRDefault="00362B48" w:rsidP="0091325F">
    <w:pPr>
      <w:pStyle w:val="Cabealho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362B48" w:rsidRDefault="00362B48" w:rsidP="001C42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2B48" w:rsidRDefault="00362B48" w:rsidP="0091325F">
    <w:pPr>
      <w:pStyle w:val="Cabealho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separate"/>
    </w:r>
    <w:r>
      <w:rPr>
        <w:rStyle w:val="Nmerodepgina"/>
        <w:rFonts w:cs="Arial"/>
        <w:noProof/>
      </w:rPr>
      <w:t>10</w:t>
    </w:r>
    <w:r>
      <w:rPr>
        <w:rStyle w:val="Nmerodepgina"/>
        <w:rFonts w:cs="Arial"/>
      </w:rPr>
      <w:fldChar w:fldCharType="end"/>
    </w:r>
  </w:p>
  <w:p w:rsidR="00362B48" w:rsidRDefault="00000000" w:rsidP="001C4212">
    <w:pPr>
      <w:pStyle w:val="Cabealho"/>
      <w:ind w:right="360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2" o:spid="_x0000_s1025" type="#_x0000_t75" alt="Cabeçalho final" style="position:absolute;margin-left:148.5pt;margin-top:.55pt;width:187pt;height:54.4pt;z-index:1;visibility:visible">
          <v:imagedata r:id="rId1" o:title=""/>
          <w10:wrap type="square"/>
        </v:shape>
      </w:pict>
    </w:r>
  </w:p>
  <w:p w:rsidR="00362B48" w:rsidRDefault="00362B48">
    <w:pPr>
      <w:pStyle w:val="Cabealho"/>
    </w:pPr>
  </w:p>
  <w:p w:rsidR="00362B48" w:rsidRDefault="00362B48">
    <w:pPr>
      <w:pStyle w:val="Cabealho"/>
    </w:pPr>
  </w:p>
  <w:p w:rsidR="00362B48" w:rsidRDefault="00362B48">
    <w:pPr>
      <w:pStyle w:val="Cabealho"/>
    </w:pPr>
  </w:p>
  <w:p w:rsidR="00362B48" w:rsidRDefault="00362B4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D9A"/>
    <w:multiLevelType w:val="hybridMultilevel"/>
    <w:tmpl w:val="A82C1D32"/>
    <w:lvl w:ilvl="0" w:tplc="26D04DF8">
      <w:start w:val="1"/>
      <w:numFmt w:val="upperRoman"/>
      <w:lvlText w:val="%1-"/>
      <w:lvlJc w:val="left"/>
      <w:pPr>
        <w:ind w:left="1080" w:hanging="720"/>
      </w:pPr>
      <w:rPr>
        <w:rFonts w:ascii="Arial" w:eastAsia="Times New Roman" w:hAnsi="Arial" w:cs="Arial" w:hint="default"/>
        <w:spacing w:val="-28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611CA8"/>
    <w:multiLevelType w:val="hybridMultilevel"/>
    <w:tmpl w:val="05B8CC30"/>
    <w:lvl w:ilvl="0" w:tplc="26D04DF8">
      <w:start w:val="1"/>
      <w:numFmt w:val="upperRoman"/>
      <w:lvlText w:val="%1-"/>
      <w:lvlJc w:val="left"/>
      <w:pPr>
        <w:ind w:left="1429" w:hanging="360"/>
      </w:pPr>
      <w:rPr>
        <w:rFonts w:ascii="Arial" w:eastAsia="Times New Roman" w:hAnsi="Arial" w:cs="Arial" w:hint="default"/>
        <w:spacing w:val="-28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203B2803"/>
    <w:multiLevelType w:val="hybridMultilevel"/>
    <w:tmpl w:val="828CA98E"/>
    <w:lvl w:ilvl="0" w:tplc="D91EDE1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F01731"/>
    <w:multiLevelType w:val="multilevel"/>
    <w:tmpl w:val="6FBE3C80"/>
    <w:lvl w:ilvl="0">
      <w:start w:val="1"/>
      <w:numFmt w:val="upperRoman"/>
      <w:lvlText w:val="%1-"/>
      <w:lvlJc w:val="left"/>
      <w:pPr>
        <w:ind w:left="325" w:hanging="360"/>
      </w:pPr>
      <w:rPr>
        <w:rFonts w:ascii="Arial" w:eastAsia="Times New Roman" w:hAnsi="Arial" w:cs="Arial" w:hint="default"/>
        <w:spacing w:val="-28"/>
        <w:w w:val="99"/>
        <w:sz w:val="24"/>
        <w:szCs w:val="24"/>
      </w:rPr>
    </w:lvl>
    <w:lvl w:ilvl="1">
      <w:numFmt w:val="bullet"/>
      <w:lvlText w:val="•"/>
      <w:lvlJc w:val="left"/>
      <w:pPr>
        <w:ind w:left="1150" w:hanging="257"/>
      </w:pPr>
      <w:rPr>
        <w:rFonts w:hint="default"/>
      </w:rPr>
    </w:lvl>
    <w:lvl w:ilvl="2">
      <w:numFmt w:val="bullet"/>
      <w:lvlText w:val="•"/>
      <w:lvlJc w:val="left"/>
      <w:pPr>
        <w:ind w:left="2081" w:hanging="257"/>
      </w:pPr>
      <w:rPr>
        <w:rFonts w:hint="default"/>
      </w:rPr>
    </w:lvl>
    <w:lvl w:ilvl="3">
      <w:numFmt w:val="bullet"/>
      <w:lvlText w:val="•"/>
      <w:lvlJc w:val="left"/>
      <w:pPr>
        <w:ind w:left="3011" w:hanging="257"/>
      </w:pPr>
      <w:rPr>
        <w:rFonts w:hint="default"/>
      </w:rPr>
    </w:lvl>
    <w:lvl w:ilvl="4">
      <w:numFmt w:val="bullet"/>
      <w:lvlText w:val="•"/>
      <w:lvlJc w:val="left"/>
      <w:pPr>
        <w:ind w:left="3942" w:hanging="257"/>
      </w:pPr>
      <w:rPr>
        <w:rFonts w:hint="default"/>
      </w:rPr>
    </w:lvl>
    <w:lvl w:ilvl="5">
      <w:numFmt w:val="bullet"/>
      <w:lvlText w:val="•"/>
      <w:lvlJc w:val="left"/>
      <w:pPr>
        <w:ind w:left="4873" w:hanging="257"/>
      </w:pPr>
      <w:rPr>
        <w:rFonts w:hint="default"/>
      </w:rPr>
    </w:lvl>
    <w:lvl w:ilvl="6">
      <w:numFmt w:val="bullet"/>
      <w:lvlText w:val="•"/>
      <w:lvlJc w:val="left"/>
      <w:pPr>
        <w:ind w:left="5803" w:hanging="257"/>
      </w:pPr>
      <w:rPr>
        <w:rFonts w:hint="default"/>
      </w:rPr>
    </w:lvl>
    <w:lvl w:ilvl="7">
      <w:numFmt w:val="bullet"/>
      <w:lvlText w:val="•"/>
      <w:lvlJc w:val="left"/>
      <w:pPr>
        <w:ind w:left="6734" w:hanging="257"/>
      </w:pPr>
      <w:rPr>
        <w:rFonts w:hint="default"/>
      </w:rPr>
    </w:lvl>
    <w:lvl w:ilvl="8">
      <w:numFmt w:val="bullet"/>
      <w:lvlText w:val="•"/>
      <w:lvlJc w:val="left"/>
      <w:pPr>
        <w:ind w:left="7665" w:hanging="257"/>
      </w:pPr>
      <w:rPr>
        <w:rFonts w:hint="default"/>
      </w:rPr>
    </w:lvl>
  </w:abstractNum>
  <w:abstractNum w:abstractNumId="4" w15:restartNumberingAfterBreak="0">
    <w:nsid w:val="3A4B7CFE"/>
    <w:multiLevelType w:val="hybridMultilevel"/>
    <w:tmpl w:val="D682EEE4"/>
    <w:lvl w:ilvl="0" w:tplc="26D04DF8">
      <w:start w:val="1"/>
      <w:numFmt w:val="upperRoman"/>
      <w:lvlText w:val="%1-"/>
      <w:lvlJc w:val="left"/>
      <w:pPr>
        <w:ind w:left="534" w:hanging="360"/>
      </w:pPr>
      <w:rPr>
        <w:rFonts w:ascii="Arial" w:eastAsia="Times New Roman" w:hAnsi="Arial" w:cs="Arial" w:hint="default"/>
        <w:spacing w:val="-28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25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7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9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41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13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5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7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94" w:hanging="180"/>
      </w:pPr>
      <w:rPr>
        <w:rFonts w:cs="Times New Roman"/>
      </w:rPr>
    </w:lvl>
  </w:abstractNum>
  <w:abstractNum w:abstractNumId="5" w15:restartNumberingAfterBreak="0">
    <w:nsid w:val="3ACB2CB9"/>
    <w:multiLevelType w:val="hybridMultilevel"/>
    <w:tmpl w:val="5956A956"/>
    <w:lvl w:ilvl="0" w:tplc="80F8416C">
      <w:start w:val="2"/>
      <w:numFmt w:val="lowerLetter"/>
      <w:lvlText w:val="%1)"/>
      <w:lvlJc w:val="left"/>
      <w:pPr>
        <w:tabs>
          <w:tab w:val="num" w:pos="390"/>
        </w:tabs>
        <w:ind w:left="39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  <w:rPr>
        <w:rFonts w:cs="Times New Roman"/>
      </w:rPr>
    </w:lvl>
  </w:abstractNum>
  <w:abstractNum w:abstractNumId="6" w15:restartNumberingAfterBreak="0">
    <w:nsid w:val="44EE18AE"/>
    <w:multiLevelType w:val="hybridMultilevel"/>
    <w:tmpl w:val="C2EC92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C2D3091"/>
    <w:multiLevelType w:val="multilevel"/>
    <w:tmpl w:val="C2EC92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D94A47"/>
    <w:multiLevelType w:val="hybridMultilevel"/>
    <w:tmpl w:val="1B40EAA2"/>
    <w:lvl w:ilvl="0" w:tplc="42FE96B4">
      <w:start w:val="3"/>
      <w:numFmt w:val="upperRoman"/>
      <w:lvlText w:val="%1-"/>
      <w:lvlJc w:val="left"/>
      <w:pPr>
        <w:tabs>
          <w:tab w:val="num" w:pos="684"/>
        </w:tabs>
        <w:ind w:left="684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9" w15:restartNumberingAfterBreak="0">
    <w:nsid w:val="607A798C"/>
    <w:multiLevelType w:val="multilevel"/>
    <w:tmpl w:val="90FA641C"/>
    <w:lvl w:ilvl="0">
      <w:start w:val="1"/>
      <w:numFmt w:val="upperRoman"/>
      <w:lvlText w:val="%1-"/>
      <w:lvlJc w:val="left"/>
      <w:pPr>
        <w:ind w:left="222" w:hanging="257"/>
      </w:pPr>
      <w:rPr>
        <w:rFonts w:ascii="Arial" w:eastAsia="Times New Roman" w:hAnsi="Arial" w:cs="Arial" w:hint="default"/>
        <w:spacing w:val="-28"/>
        <w:w w:val="99"/>
        <w:sz w:val="24"/>
        <w:szCs w:val="24"/>
      </w:rPr>
    </w:lvl>
    <w:lvl w:ilvl="1">
      <w:numFmt w:val="bullet"/>
      <w:lvlText w:val="•"/>
      <w:lvlJc w:val="left"/>
      <w:pPr>
        <w:ind w:left="1150" w:hanging="257"/>
      </w:pPr>
      <w:rPr>
        <w:rFonts w:hint="default"/>
      </w:rPr>
    </w:lvl>
    <w:lvl w:ilvl="2">
      <w:numFmt w:val="bullet"/>
      <w:lvlText w:val="•"/>
      <w:lvlJc w:val="left"/>
      <w:pPr>
        <w:ind w:left="2081" w:hanging="257"/>
      </w:pPr>
      <w:rPr>
        <w:rFonts w:hint="default"/>
      </w:rPr>
    </w:lvl>
    <w:lvl w:ilvl="3">
      <w:numFmt w:val="bullet"/>
      <w:lvlText w:val="•"/>
      <w:lvlJc w:val="left"/>
      <w:pPr>
        <w:ind w:left="3011" w:hanging="257"/>
      </w:pPr>
      <w:rPr>
        <w:rFonts w:hint="default"/>
      </w:rPr>
    </w:lvl>
    <w:lvl w:ilvl="4">
      <w:numFmt w:val="bullet"/>
      <w:lvlText w:val="•"/>
      <w:lvlJc w:val="left"/>
      <w:pPr>
        <w:ind w:left="3942" w:hanging="257"/>
      </w:pPr>
      <w:rPr>
        <w:rFonts w:hint="default"/>
      </w:rPr>
    </w:lvl>
    <w:lvl w:ilvl="5">
      <w:numFmt w:val="bullet"/>
      <w:lvlText w:val="•"/>
      <w:lvlJc w:val="left"/>
      <w:pPr>
        <w:ind w:left="4873" w:hanging="257"/>
      </w:pPr>
      <w:rPr>
        <w:rFonts w:hint="default"/>
      </w:rPr>
    </w:lvl>
    <w:lvl w:ilvl="6">
      <w:numFmt w:val="bullet"/>
      <w:lvlText w:val="•"/>
      <w:lvlJc w:val="left"/>
      <w:pPr>
        <w:ind w:left="5803" w:hanging="257"/>
      </w:pPr>
      <w:rPr>
        <w:rFonts w:hint="default"/>
      </w:rPr>
    </w:lvl>
    <w:lvl w:ilvl="7">
      <w:numFmt w:val="bullet"/>
      <w:lvlText w:val="•"/>
      <w:lvlJc w:val="left"/>
      <w:pPr>
        <w:ind w:left="6734" w:hanging="257"/>
      </w:pPr>
      <w:rPr>
        <w:rFonts w:hint="default"/>
      </w:rPr>
    </w:lvl>
    <w:lvl w:ilvl="8">
      <w:numFmt w:val="bullet"/>
      <w:lvlText w:val="•"/>
      <w:lvlJc w:val="left"/>
      <w:pPr>
        <w:ind w:left="7665" w:hanging="257"/>
      </w:pPr>
      <w:rPr>
        <w:rFonts w:hint="default"/>
      </w:rPr>
    </w:lvl>
  </w:abstractNum>
  <w:abstractNum w:abstractNumId="10" w15:restartNumberingAfterBreak="0">
    <w:nsid w:val="67851B90"/>
    <w:multiLevelType w:val="hybridMultilevel"/>
    <w:tmpl w:val="0F84884E"/>
    <w:lvl w:ilvl="0" w:tplc="BD5E4636">
      <w:start w:val="1"/>
      <w:numFmt w:val="upperRoman"/>
      <w:lvlText w:val="%1"/>
      <w:lvlJc w:val="left"/>
      <w:pPr>
        <w:ind w:left="222" w:hanging="147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E2C421FE">
      <w:numFmt w:val="bullet"/>
      <w:lvlText w:val="•"/>
      <w:lvlJc w:val="left"/>
      <w:pPr>
        <w:ind w:left="1150" w:hanging="147"/>
      </w:pPr>
      <w:rPr>
        <w:rFonts w:hint="default"/>
      </w:rPr>
    </w:lvl>
    <w:lvl w:ilvl="2" w:tplc="60C628DE">
      <w:numFmt w:val="bullet"/>
      <w:lvlText w:val="•"/>
      <w:lvlJc w:val="left"/>
      <w:pPr>
        <w:ind w:left="2081" w:hanging="147"/>
      </w:pPr>
      <w:rPr>
        <w:rFonts w:hint="default"/>
      </w:rPr>
    </w:lvl>
    <w:lvl w:ilvl="3" w:tplc="46301DFE">
      <w:numFmt w:val="bullet"/>
      <w:lvlText w:val="•"/>
      <w:lvlJc w:val="left"/>
      <w:pPr>
        <w:ind w:left="3011" w:hanging="147"/>
      </w:pPr>
      <w:rPr>
        <w:rFonts w:hint="default"/>
      </w:rPr>
    </w:lvl>
    <w:lvl w:ilvl="4" w:tplc="F13A01C4">
      <w:numFmt w:val="bullet"/>
      <w:lvlText w:val="•"/>
      <w:lvlJc w:val="left"/>
      <w:pPr>
        <w:ind w:left="3942" w:hanging="147"/>
      </w:pPr>
      <w:rPr>
        <w:rFonts w:hint="default"/>
      </w:rPr>
    </w:lvl>
    <w:lvl w:ilvl="5" w:tplc="273A673A">
      <w:numFmt w:val="bullet"/>
      <w:lvlText w:val="•"/>
      <w:lvlJc w:val="left"/>
      <w:pPr>
        <w:ind w:left="4873" w:hanging="147"/>
      </w:pPr>
      <w:rPr>
        <w:rFonts w:hint="default"/>
      </w:rPr>
    </w:lvl>
    <w:lvl w:ilvl="6" w:tplc="B672E57C">
      <w:numFmt w:val="bullet"/>
      <w:lvlText w:val="•"/>
      <w:lvlJc w:val="left"/>
      <w:pPr>
        <w:ind w:left="5803" w:hanging="147"/>
      </w:pPr>
      <w:rPr>
        <w:rFonts w:hint="default"/>
      </w:rPr>
    </w:lvl>
    <w:lvl w:ilvl="7" w:tplc="5B044400">
      <w:numFmt w:val="bullet"/>
      <w:lvlText w:val="•"/>
      <w:lvlJc w:val="left"/>
      <w:pPr>
        <w:ind w:left="6734" w:hanging="147"/>
      </w:pPr>
      <w:rPr>
        <w:rFonts w:hint="default"/>
      </w:rPr>
    </w:lvl>
    <w:lvl w:ilvl="8" w:tplc="32926264">
      <w:numFmt w:val="bullet"/>
      <w:lvlText w:val="•"/>
      <w:lvlJc w:val="left"/>
      <w:pPr>
        <w:ind w:left="7665" w:hanging="147"/>
      </w:pPr>
      <w:rPr>
        <w:rFonts w:hint="default"/>
      </w:rPr>
    </w:lvl>
  </w:abstractNum>
  <w:abstractNum w:abstractNumId="11" w15:restartNumberingAfterBreak="0">
    <w:nsid w:val="77264827"/>
    <w:multiLevelType w:val="hybridMultilevel"/>
    <w:tmpl w:val="8A0EE24C"/>
    <w:lvl w:ilvl="0" w:tplc="12E08254">
      <w:start w:val="1"/>
      <w:numFmt w:val="upperRoman"/>
      <w:lvlText w:val="%1"/>
      <w:lvlJc w:val="left"/>
      <w:pPr>
        <w:ind w:left="222" w:hanging="180"/>
      </w:pPr>
      <w:rPr>
        <w:rFonts w:ascii="Arial" w:eastAsia="Times New Roman" w:hAnsi="Arial" w:cs="Arial" w:hint="default"/>
        <w:w w:val="100"/>
        <w:sz w:val="24"/>
        <w:szCs w:val="24"/>
      </w:rPr>
    </w:lvl>
    <w:lvl w:ilvl="1" w:tplc="732E4364">
      <w:numFmt w:val="bullet"/>
      <w:lvlText w:val="•"/>
      <w:lvlJc w:val="left"/>
      <w:pPr>
        <w:ind w:left="1150" w:hanging="180"/>
      </w:pPr>
      <w:rPr>
        <w:rFonts w:hint="default"/>
      </w:rPr>
    </w:lvl>
    <w:lvl w:ilvl="2" w:tplc="A5309670">
      <w:numFmt w:val="bullet"/>
      <w:lvlText w:val="•"/>
      <w:lvlJc w:val="left"/>
      <w:pPr>
        <w:ind w:left="2081" w:hanging="180"/>
      </w:pPr>
      <w:rPr>
        <w:rFonts w:hint="default"/>
      </w:rPr>
    </w:lvl>
    <w:lvl w:ilvl="3" w:tplc="C09A6BF8">
      <w:numFmt w:val="bullet"/>
      <w:lvlText w:val="•"/>
      <w:lvlJc w:val="left"/>
      <w:pPr>
        <w:ind w:left="3011" w:hanging="180"/>
      </w:pPr>
      <w:rPr>
        <w:rFonts w:hint="default"/>
      </w:rPr>
    </w:lvl>
    <w:lvl w:ilvl="4" w:tplc="70BA08AA">
      <w:numFmt w:val="bullet"/>
      <w:lvlText w:val="•"/>
      <w:lvlJc w:val="left"/>
      <w:pPr>
        <w:ind w:left="3942" w:hanging="180"/>
      </w:pPr>
      <w:rPr>
        <w:rFonts w:hint="default"/>
      </w:rPr>
    </w:lvl>
    <w:lvl w:ilvl="5" w:tplc="DE784060">
      <w:numFmt w:val="bullet"/>
      <w:lvlText w:val="•"/>
      <w:lvlJc w:val="left"/>
      <w:pPr>
        <w:ind w:left="4873" w:hanging="180"/>
      </w:pPr>
      <w:rPr>
        <w:rFonts w:hint="default"/>
      </w:rPr>
    </w:lvl>
    <w:lvl w:ilvl="6" w:tplc="2C645E68">
      <w:numFmt w:val="bullet"/>
      <w:lvlText w:val="•"/>
      <w:lvlJc w:val="left"/>
      <w:pPr>
        <w:ind w:left="5803" w:hanging="180"/>
      </w:pPr>
      <w:rPr>
        <w:rFonts w:hint="default"/>
      </w:rPr>
    </w:lvl>
    <w:lvl w:ilvl="7" w:tplc="44DAE4A0">
      <w:numFmt w:val="bullet"/>
      <w:lvlText w:val="•"/>
      <w:lvlJc w:val="left"/>
      <w:pPr>
        <w:ind w:left="6734" w:hanging="180"/>
      </w:pPr>
      <w:rPr>
        <w:rFonts w:hint="default"/>
      </w:rPr>
    </w:lvl>
    <w:lvl w:ilvl="8" w:tplc="77EAB25A">
      <w:numFmt w:val="bullet"/>
      <w:lvlText w:val="•"/>
      <w:lvlJc w:val="left"/>
      <w:pPr>
        <w:ind w:left="7665" w:hanging="180"/>
      </w:pPr>
      <w:rPr>
        <w:rFonts w:hint="default"/>
      </w:rPr>
    </w:lvl>
  </w:abstractNum>
  <w:abstractNum w:abstractNumId="12" w15:restartNumberingAfterBreak="0">
    <w:nsid w:val="7F6C35E1"/>
    <w:multiLevelType w:val="hybridMultilevel"/>
    <w:tmpl w:val="E4007144"/>
    <w:lvl w:ilvl="0" w:tplc="26D04DF8">
      <w:start w:val="1"/>
      <w:numFmt w:val="upperRoman"/>
      <w:lvlText w:val="%1-"/>
      <w:lvlJc w:val="left"/>
      <w:pPr>
        <w:ind w:left="325" w:hanging="360"/>
      </w:pPr>
      <w:rPr>
        <w:rFonts w:ascii="Arial" w:eastAsia="Times New Roman" w:hAnsi="Arial" w:cs="Arial" w:hint="default"/>
        <w:spacing w:val="-28"/>
        <w:w w:val="99"/>
        <w:sz w:val="24"/>
        <w:szCs w:val="24"/>
      </w:rPr>
    </w:lvl>
    <w:lvl w:ilvl="1" w:tplc="954287DA">
      <w:numFmt w:val="bullet"/>
      <w:lvlText w:val="•"/>
      <w:lvlJc w:val="left"/>
      <w:pPr>
        <w:ind w:left="1150" w:hanging="257"/>
      </w:pPr>
      <w:rPr>
        <w:rFonts w:hint="default"/>
      </w:rPr>
    </w:lvl>
    <w:lvl w:ilvl="2" w:tplc="5A4A1E40">
      <w:numFmt w:val="bullet"/>
      <w:lvlText w:val="•"/>
      <w:lvlJc w:val="left"/>
      <w:pPr>
        <w:ind w:left="2081" w:hanging="257"/>
      </w:pPr>
      <w:rPr>
        <w:rFonts w:hint="default"/>
      </w:rPr>
    </w:lvl>
    <w:lvl w:ilvl="3" w:tplc="CFD80DA8">
      <w:numFmt w:val="bullet"/>
      <w:lvlText w:val="•"/>
      <w:lvlJc w:val="left"/>
      <w:pPr>
        <w:ind w:left="3011" w:hanging="257"/>
      </w:pPr>
      <w:rPr>
        <w:rFonts w:hint="default"/>
      </w:rPr>
    </w:lvl>
    <w:lvl w:ilvl="4" w:tplc="5BE82802">
      <w:numFmt w:val="bullet"/>
      <w:lvlText w:val="•"/>
      <w:lvlJc w:val="left"/>
      <w:pPr>
        <w:ind w:left="3942" w:hanging="257"/>
      </w:pPr>
      <w:rPr>
        <w:rFonts w:hint="default"/>
      </w:rPr>
    </w:lvl>
    <w:lvl w:ilvl="5" w:tplc="4DE25FE2">
      <w:numFmt w:val="bullet"/>
      <w:lvlText w:val="•"/>
      <w:lvlJc w:val="left"/>
      <w:pPr>
        <w:ind w:left="4873" w:hanging="257"/>
      </w:pPr>
      <w:rPr>
        <w:rFonts w:hint="default"/>
      </w:rPr>
    </w:lvl>
    <w:lvl w:ilvl="6" w:tplc="C040E232">
      <w:numFmt w:val="bullet"/>
      <w:lvlText w:val="•"/>
      <w:lvlJc w:val="left"/>
      <w:pPr>
        <w:ind w:left="5803" w:hanging="257"/>
      </w:pPr>
      <w:rPr>
        <w:rFonts w:hint="default"/>
      </w:rPr>
    </w:lvl>
    <w:lvl w:ilvl="7" w:tplc="20B8A824">
      <w:numFmt w:val="bullet"/>
      <w:lvlText w:val="•"/>
      <w:lvlJc w:val="left"/>
      <w:pPr>
        <w:ind w:left="6734" w:hanging="257"/>
      </w:pPr>
      <w:rPr>
        <w:rFonts w:hint="default"/>
      </w:rPr>
    </w:lvl>
    <w:lvl w:ilvl="8" w:tplc="1916B494">
      <w:numFmt w:val="bullet"/>
      <w:lvlText w:val="•"/>
      <w:lvlJc w:val="left"/>
      <w:pPr>
        <w:ind w:left="7665" w:hanging="257"/>
      </w:pPr>
      <w:rPr>
        <w:rFonts w:hint="default"/>
      </w:rPr>
    </w:lvl>
  </w:abstractNum>
  <w:num w:numId="1" w16cid:durableId="966082909">
    <w:abstractNumId w:val="10"/>
  </w:num>
  <w:num w:numId="2" w16cid:durableId="1924676385">
    <w:abstractNumId w:val="6"/>
  </w:num>
  <w:num w:numId="3" w16cid:durableId="117382068">
    <w:abstractNumId w:val="11"/>
  </w:num>
  <w:num w:numId="4" w16cid:durableId="1840541356">
    <w:abstractNumId w:val="12"/>
  </w:num>
  <w:num w:numId="5" w16cid:durableId="1648509223">
    <w:abstractNumId w:val="1"/>
  </w:num>
  <w:num w:numId="6" w16cid:durableId="1135757597">
    <w:abstractNumId w:val="4"/>
  </w:num>
  <w:num w:numId="7" w16cid:durableId="1894803267">
    <w:abstractNumId w:val="2"/>
  </w:num>
  <w:num w:numId="8" w16cid:durableId="95295645">
    <w:abstractNumId w:val="0"/>
  </w:num>
  <w:num w:numId="9" w16cid:durableId="309556359">
    <w:abstractNumId w:val="7"/>
  </w:num>
  <w:num w:numId="10" w16cid:durableId="1169056634">
    <w:abstractNumId w:val="5"/>
  </w:num>
  <w:num w:numId="11" w16cid:durableId="2088964940">
    <w:abstractNumId w:val="8"/>
  </w:num>
  <w:num w:numId="12" w16cid:durableId="348484678">
    <w:abstractNumId w:val="9"/>
  </w:num>
  <w:num w:numId="13" w16cid:durableId="1617715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AE1"/>
    <w:rsid w:val="00010985"/>
    <w:rsid w:val="00015293"/>
    <w:rsid w:val="000264AE"/>
    <w:rsid w:val="00034493"/>
    <w:rsid w:val="00037AEE"/>
    <w:rsid w:val="00093B3D"/>
    <w:rsid w:val="000C6910"/>
    <w:rsid w:val="000C6CA8"/>
    <w:rsid w:val="000D0B8E"/>
    <w:rsid w:val="000E0DB7"/>
    <w:rsid w:val="000E1656"/>
    <w:rsid w:val="001414C0"/>
    <w:rsid w:val="001452B0"/>
    <w:rsid w:val="0015735A"/>
    <w:rsid w:val="00164A87"/>
    <w:rsid w:val="0016783A"/>
    <w:rsid w:val="00182F1D"/>
    <w:rsid w:val="001C4212"/>
    <w:rsid w:val="001D7F8E"/>
    <w:rsid w:val="002008F6"/>
    <w:rsid w:val="00272FAD"/>
    <w:rsid w:val="002770ED"/>
    <w:rsid w:val="002808F3"/>
    <w:rsid w:val="002B4A90"/>
    <w:rsid w:val="002B7CE8"/>
    <w:rsid w:val="002D6178"/>
    <w:rsid w:val="002F163C"/>
    <w:rsid w:val="00362B48"/>
    <w:rsid w:val="00374CB1"/>
    <w:rsid w:val="00390AF8"/>
    <w:rsid w:val="003B2ADF"/>
    <w:rsid w:val="003E24FE"/>
    <w:rsid w:val="003F479E"/>
    <w:rsid w:val="00412AE1"/>
    <w:rsid w:val="00473386"/>
    <w:rsid w:val="00481EC2"/>
    <w:rsid w:val="00506B34"/>
    <w:rsid w:val="005210F2"/>
    <w:rsid w:val="00521B37"/>
    <w:rsid w:val="005229BD"/>
    <w:rsid w:val="005321F8"/>
    <w:rsid w:val="005A2B5C"/>
    <w:rsid w:val="005B6904"/>
    <w:rsid w:val="00601904"/>
    <w:rsid w:val="006202E7"/>
    <w:rsid w:val="00620E7A"/>
    <w:rsid w:val="0065142A"/>
    <w:rsid w:val="00651D3D"/>
    <w:rsid w:val="0066304F"/>
    <w:rsid w:val="00675DC7"/>
    <w:rsid w:val="006911C2"/>
    <w:rsid w:val="0069167E"/>
    <w:rsid w:val="00717D94"/>
    <w:rsid w:val="00772F7A"/>
    <w:rsid w:val="007A4870"/>
    <w:rsid w:val="007A52A9"/>
    <w:rsid w:val="007F47DD"/>
    <w:rsid w:val="008C1A5A"/>
    <w:rsid w:val="00906C6A"/>
    <w:rsid w:val="009124C7"/>
    <w:rsid w:val="0091325F"/>
    <w:rsid w:val="00944901"/>
    <w:rsid w:val="009470E4"/>
    <w:rsid w:val="00960AAC"/>
    <w:rsid w:val="00965A73"/>
    <w:rsid w:val="00996441"/>
    <w:rsid w:val="009B1598"/>
    <w:rsid w:val="009D17C6"/>
    <w:rsid w:val="009E2CA1"/>
    <w:rsid w:val="009E6DDD"/>
    <w:rsid w:val="009F2B3D"/>
    <w:rsid w:val="00A0506E"/>
    <w:rsid w:val="00A2136C"/>
    <w:rsid w:val="00A41052"/>
    <w:rsid w:val="00A5646A"/>
    <w:rsid w:val="00A731A2"/>
    <w:rsid w:val="00A90490"/>
    <w:rsid w:val="00A95A3F"/>
    <w:rsid w:val="00AC13C8"/>
    <w:rsid w:val="00AC3BCF"/>
    <w:rsid w:val="00AC587F"/>
    <w:rsid w:val="00AF35E6"/>
    <w:rsid w:val="00B33889"/>
    <w:rsid w:val="00B70B7E"/>
    <w:rsid w:val="00B90B48"/>
    <w:rsid w:val="00B92C0B"/>
    <w:rsid w:val="00BA04F9"/>
    <w:rsid w:val="00BB1AD3"/>
    <w:rsid w:val="00BC1997"/>
    <w:rsid w:val="00BC5AF9"/>
    <w:rsid w:val="00BD5B51"/>
    <w:rsid w:val="00BE4126"/>
    <w:rsid w:val="00BF3867"/>
    <w:rsid w:val="00C27712"/>
    <w:rsid w:val="00C757E0"/>
    <w:rsid w:val="00C80C8F"/>
    <w:rsid w:val="00C841C6"/>
    <w:rsid w:val="00CA1B30"/>
    <w:rsid w:val="00CA78C1"/>
    <w:rsid w:val="00CF1689"/>
    <w:rsid w:val="00CF38C0"/>
    <w:rsid w:val="00CF7840"/>
    <w:rsid w:val="00D07A06"/>
    <w:rsid w:val="00D20BA8"/>
    <w:rsid w:val="00DD4A2C"/>
    <w:rsid w:val="00E02BDD"/>
    <w:rsid w:val="00E03DCE"/>
    <w:rsid w:val="00E03F4E"/>
    <w:rsid w:val="00E04E18"/>
    <w:rsid w:val="00E154C2"/>
    <w:rsid w:val="00E468B4"/>
    <w:rsid w:val="00E53813"/>
    <w:rsid w:val="00EC0E4C"/>
    <w:rsid w:val="00F02A6D"/>
    <w:rsid w:val="00F0331D"/>
    <w:rsid w:val="00F964D9"/>
    <w:rsid w:val="00FA0031"/>
    <w:rsid w:val="00FE50A7"/>
    <w:rsid w:val="00FE61F7"/>
    <w:rsid w:val="00FF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3AE834"/>
  <w15:docId w15:val="{8A1576BC-5AA6-4E7B-B7DB-57825BD1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E1"/>
    <w:pPr>
      <w:widowControl w:val="0"/>
      <w:autoSpaceDE w:val="0"/>
      <w:autoSpaceDN w:val="0"/>
    </w:pPr>
    <w:rPr>
      <w:sz w:val="22"/>
      <w:szCs w:val="22"/>
      <w:lang w:val="pt-PT" w:eastAsia="pt-PT"/>
    </w:rPr>
  </w:style>
  <w:style w:type="paragraph" w:styleId="Ttulo1">
    <w:name w:val="heading 1"/>
    <w:basedOn w:val="Normal"/>
    <w:link w:val="Ttulo1Char"/>
    <w:uiPriority w:val="99"/>
    <w:qFormat/>
    <w:rsid w:val="00412AE1"/>
    <w:pPr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F3867"/>
    <w:pPr>
      <w:keepNext/>
      <w:keepLines/>
      <w:widowControl/>
      <w:autoSpaceDE/>
      <w:autoSpaceDN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  <w:lang w:val="pt-BR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12AE1"/>
    <w:rPr>
      <w:rFonts w:eastAsia="Times New Roman" w:cs="Times New Roman"/>
      <w:b/>
      <w:bCs/>
      <w:lang w:val="pt-PT" w:eastAsia="pt-PT"/>
    </w:rPr>
  </w:style>
  <w:style w:type="character" w:customStyle="1" w:styleId="Ttulo2Char">
    <w:name w:val="Título 2 Char"/>
    <w:link w:val="Ttulo2"/>
    <w:uiPriority w:val="99"/>
    <w:semiHidden/>
    <w:locked/>
    <w:rsid w:val="00BF3867"/>
    <w:rPr>
      <w:rFonts w:ascii="Calibri Light" w:hAnsi="Calibri Light" w:cs="Times New Roman"/>
      <w:color w:val="2E74B5"/>
      <w:sz w:val="26"/>
      <w:szCs w:val="26"/>
      <w:lang w:eastAsia="pt-BR"/>
    </w:rPr>
  </w:style>
  <w:style w:type="paragraph" w:customStyle="1" w:styleId="Default">
    <w:name w:val="Default"/>
    <w:uiPriority w:val="99"/>
    <w:rsid w:val="00412AE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rsid w:val="00A731A2"/>
    <w:rPr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A731A2"/>
    <w:rPr>
      <w:rFonts w:eastAsia="Times New Roman" w:cs="Times New Roman"/>
      <w:lang w:val="pt-PT" w:eastAsia="pt-PT"/>
    </w:rPr>
  </w:style>
  <w:style w:type="paragraph" w:styleId="PargrafodaLista">
    <w:name w:val="List Paragraph"/>
    <w:basedOn w:val="Normal"/>
    <w:uiPriority w:val="99"/>
    <w:qFormat/>
    <w:rsid w:val="000C6910"/>
    <w:pPr>
      <w:ind w:left="222"/>
    </w:pPr>
  </w:style>
  <w:style w:type="paragraph" w:customStyle="1" w:styleId="m-6588252073471554166gmail-msobodytext">
    <w:name w:val="m_-6588252073471554166gmail-msobodytext"/>
    <w:basedOn w:val="Normal"/>
    <w:uiPriority w:val="99"/>
    <w:rsid w:val="000C69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uiPriority w:val="99"/>
    <w:qFormat/>
    <w:rsid w:val="00BF3867"/>
    <w:rPr>
      <w:rFonts w:cs="Times New Roman"/>
      <w:b/>
      <w:bCs/>
    </w:rPr>
  </w:style>
  <w:style w:type="character" w:styleId="Refdecomentrio">
    <w:name w:val="annotation reference"/>
    <w:uiPriority w:val="99"/>
    <w:semiHidden/>
    <w:rsid w:val="00965A73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965A73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965A73"/>
    <w:rPr>
      <w:rFonts w:eastAsia="Times New Roman" w:cs="Times New Roman"/>
      <w:sz w:val="20"/>
      <w:szCs w:val="20"/>
      <w:lang w:val="pt-PT" w:eastAsia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965A73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965A73"/>
    <w:rPr>
      <w:rFonts w:eastAsia="Times New Roman" w:cs="Times New Roman"/>
      <w:b/>
      <w:bCs/>
      <w:sz w:val="20"/>
      <w:szCs w:val="20"/>
      <w:lang w:val="pt-PT" w:eastAsia="pt-PT"/>
    </w:rPr>
  </w:style>
  <w:style w:type="paragraph" w:styleId="Textodebalo">
    <w:name w:val="Balloon Text"/>
    <w:basedOn w:val="Normal"/>
    <w:link w:val="TextodebaloChar"/>
    <w:uiPriority w:val="99"/>
    <w:semiHidden/>
    <w:rsid w:val="00965A7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965A73"/>
    <w:rPr>
      <w:rFonts w:ascii="Segoe UI" w:eastAsia="Times New Roman" w:hAnsi="Segoe UI" w:cs="Segoe UI"/>
      <w:sz w:val="18"/>
      <w:szCs w:val="18"/>
      <w:lang w:val="pt-PT" w:eastAsia="pt-PT"/>
    </w:rPr>
  </w:style>
  <w:style w:type="paragraph" w:styleId="Cabealho">
    <w:name w:val="header"/>
    <w:basedOn w:val="Normal"/>
    <w:link w:val="CabealhoChar"/>
    <w:uiPriority w:val="99"/>
    <w:rsid w:val="005321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CE6CC7"/>
    <w:rPr>
      <w:lang w:val="pt-PT" w:eastAsia="pt-PT"/>
    </w:rPr>
  </w:style>
  <w:style w:type="paragraph" w:styleId="Rodap">
    <w:name w:val="footer"/>
    <w:basedOn w:val="Normal"/>
    <w:link w:val="RodapChar"/>
    <w:uiPriority w:val="99"/>
    <w:rsid w:val="005321F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CE6CC7"/>
    <w:rPr>
      <w:lang w:val="pt-PT" w:eastAsia="pt-PT"/>
    </w:rPr>
  </w:style>
  <w:style w:type="character" w:styleId="Nmerodepgina">
    <w:name w:val="page number"/>
    <w:uiPriority w:val="99"/>
    <w:rsid w:val="001C421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92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11</Pages>
  <Words>3160</Words>
  <Characters>17067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fcarp6</dc:creator>
  <cp:keywords/>
  <dc:description/>
  <cp:lastModifiedBy>Usuario</cp:lastModifiedBy>
  <cp:revision>10</cp:revision>
  <cp:lastPrinted>2019-02-11T17:08:00Z</cp:lastPrinted>
  <dcterms:created xsi:type="dcterms:W3CDTF">2019-02-07T23:04:00Z</dcterms:created>
  <dcterms:modified xsi:type="dcterms:W3CDTF">2025-05-17T10:26:00Z</dcterms:modified>
</cp:coreProperties>
</file>